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E62" w:rsidRPr="00F40EB5" w:rsidRDefault="00374E62" w:rsidP="00374E62">
      <w:pPr>
        <w:jc w:val="right"/>
        <w:rPr>
          <w:b/>
        </w:rPr>
      </w:pPr>
      <w:bookmarkStart w:id="0" w:name="_GoBack"/>
      <w:bookmarkEnd w:id="0"/>
      <w:r w:rsidRPr="00F40EB5">
        <w:rPr>
          <w:b/>
        </w:rPr>
        <w:t>201</w:t>
      </w:r>
      <w:r>
        <w:rPr>
          <w:b/>
        </w:rPr>
        <w:t>7</w:t>
      </w:r>
      <w:r w:rsidRPr="00F40EB5">
        <w:rPr>
          <w:b/>
        </w:rPr>
        <w:t xml:space="preserve"> год</w:t>
      </w:r>
    </w:p>
    <w:p w:rsidR="00374E62" w:rsidRPr="00F40EB5" w:rsidRDefault="00374E62" w:rsidP="00374E62">
      <w:pPr>
        <w:jc w:val="center"/>
        <w:rPr>
          <w:b/>
        </w:rPr>
      </w:pPr>
      <w:r w:rsidRPr="00F40EB5">
        <w:rPr>
          <w:b/>
        </w:rPr>
        <w:t>Всероссийская олимпиада школьников по экологии</w:t>
      </w:r>
    </w:p>
    <w:p w:rsidR="00374E62" w:rsidRPr="00F40EB5" w:rsidRDefault="00374E62" w:rsidP="00374E62">
      <w:pPr>
        <w:jc w:val="center"/>
        <w:rPr>
          <w:b/>
        </w:rPr>
      </w:pPr>
      <w:r w:rsidRPr="00F40EB5">
        <w:rPr>
          <w:b/>
        </w:rPr>
        <w:t>Муниципальный этап</w:t>
      </w:r>
    </w:p>
    <w:p w:rsidR="00671C59" w:rsidRDefault="00671C59" w:rsidP="006B6A4B">
      <w:pPr>
        <w:rPr>
          <w:shd w:val="clear" w:color="auto" w:fill="E2F1FF"/>
        </w:rPr>
      </w:pPr>
    </w:p>
    <w:p w:rsidR="00C361D4" w:rsidRPr="006D4676" w:rsidRDefault="004501FF" w:rsidP="007D63A2">
      <w:pPr>
        <w:jc w:val="center"/>
        <w:rPr>
          <w:b/>
        </w:rPr>
      </w:pPr>
      <w:r>
        <w:rPr>
          <w:b/>
        </w:rPr>
        <w:t>9</w:t>
      </w:r>
      <w:r w:rsidR="00C361D4" w:rsidRPr="006D4676">
        <w:rPr>
          <w:b/>
        </w:rPr>
        <w:t xml:space="preserve"> класс</w:t>
      </w:r>
    </w:p>
    <w:p w:rsidR="00282962" w:rsidRPr="006D4676" w:rsidRDefault="00282962" w:rsidP="007D63A2">
      <w:pPr>
        <w:ind w:firstLine="357"/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236"/>
        <w:gridCol w:w="416"/>
        <w:gridCol w:w="4198"/>
        <w:gridCol w:w="416"/>
        <w:gridCol w:w="4638"/>
      </w:tblGrid>
      <w:tr w:rsidR="00C361D4" w:rsidRPr="00B334B6" w:rsidTr="009079A5">
        <w:tc>
          <w:tcPr>
            <w:tcW w:w="10420" w:type="dxa"/>
            <w:gridSpan w:val="6"/>
          </w:tcPr>
          <w:p w:rsidR="00C361D4" w:rsidRPr="006D4676" w:rsidRDefault="00C361D4" w:rsidP="007D63A2">
            <w:pPr>
              <w:jc w:val="center"/>
              <w:rPr>
                <w:b/>
                <w:u w:val="single"/>
              </w:rPr>
            </w:pPr>
            <w:r w:rsidRPr="006D4676">
              <w:rPr>
                <w:b/>
                <w:u w:val="single"/>
              </w:rPr>
              <w:t>Задание 1</w:t>
            </w:r>
          </w:p>
          <w:p w:rsidR="00C361D4" w:rsidRPr="00B334B6" w:rsidRDefault="00C361D4" w:rsidP="00BE0D1C">
            <w:pPr>
              <w:jc w:val="center"/>
            </w:pPr>
            <w:r w:rsidRPr="006D4676">
              <w:rPr>
                <w:b/>
              </w:rPr>
              <w:t>Из шести предложенных</w:t>
            </w:r>
            <w:r w:rsidR="00487075">
              <w:rPr>
                <w:b/>
              </w:rPr>
              <w:t xml:space="preserve"> вариантов ответов выберите два</w:t>
            </w:r>
            <w:r w:rsidRPr="006D4676">
              <w:rPr>
                <w:b/>
              </w:rPr>
              <w:t xml:space="preserve"> правильных</w:t>
            </w:r>
          </w:p>
        </w:tc>
      </w:tr>
      <w:tr w:rsidR="002114FE" w:rsidRPr="00B334B6" w:rsidTr="009079A5">
        <w:tc>
          <w:tcPr>
            <w:tcW w:w="0" w:type="auto"/>
          </w:tcPr>
          <w:p w:rsidR="002114FE" w:rsidRPr="00B334B6" w:rsidRDefault="002114FE" w:rsidP="007D63A2">
            <w:r>
              <w:t>1</w:t>
            </w:r>
            <w:r w:rsidRPr="00B334B6">
              <w:t>.</w:t>
            </w:r>
          </w:p>
        </w:tc>
        <w:tc>
          <w:tcPr>
            <w:tcW w:w="9904" w:type="dxa"/>
            <w:gridSpan w:val="5"/>
          </w:tcPr>
          <w:p w:rsidR="002114FE" w:rsidRPr="006D4676" w:rsidRDefault="002114FE" w:rsidP="007D63A2">
            <w:r>
              <w:t>Основными факторами, определяющими карликовую форму растений тундры, являются</w:t>
            </w:r>
            <w:r w:rsidRPr="006D4676">
              <w:t>:</w:t>
            </w:r>
          </w:p>
        </w:tc>
      </w:tr>
      <w:tr w:rsidR="002114FE" w:rsidRPr="00B334B6" w:rsidTr="00562DCB">
        <w:tc>
          <w:tcPr>
            <w:tcW w:w="0" w:type="auto"/>
          </w:tcPr>
          <w:p w:rsidR="002114FE" w:rsidRPr="00B334B6" w:rsidRDefault="002114FE" w:rsidP="007D63A2"/>
        </w:tc>
        <w:tc>
          <w:tcPr>
            <w:tcW w:w="0" w:type="auto"/>
          </w:tcPr>
          <w:p w:rsidR="002114FE" w:rsidRPr="00B334B6" w:rsidRDefault="002114FE" w:rsidP="007D63A2"/>
        </w:tc>
        <w:tc>
          <w:tcPr>
            <w:tcW w:w="0" w:type="auto"/>
          </w:tcPr>
          <w:p w:rsidR="002114FE" w:rsidRPr="00574C5F" w:rsidRDefault="002114FE" w:rsidP="007D63A2">
            <w:r w:rsidRPr="00574C5F">
              <w:t>1)</w:t>
            </w:r>
          </w:p>
        </w:tc>
        <w:tc>
          <w:tcPr>
            <w:tcW w:w="4198" w:type="dxa"/>
          </w:tcPr>
          <w:p w:rsidR="002114FE" w:rsidRPr="00574C5F" w:rsidRDefault="002114FE" w:rsidP="007D63A2">
            <w:proofErr w:type="gramStart"/>
            <w:r>
              <w:t>длинный полярный день</w:t>
            </w:r>
            <w:proofErr w:type="gramEnd"/>
          </w:p>
        </w:tc>
        <w:tc>
          <w:tcPr>
            <w:tcW w:w="0" w:type="auto"/>
          </w:tcPr>
          <w:p w:rsidR="002114FE" w:rsidRPr="00574C5F" w:rsidRDefault="002114FE" w:rsidP="007D63A2">
            <w:r w:rsidRPr="00574C5F">
              <w:t>4)</w:t>
            </w:r>
          </w:p>
        </w:tc>
        <w:tc>
          <w:tcPr>
            <w:tcW w:w="4638" w:type="dxa"/>
          </w:tcPr>
          <w:p w:rsidR="002114FE" w:rsidRPr="00574C5F" w:rsidRDefault="002114FE" w:rsidP="007D63A2">
            <w:r>
              <w:t>воздействие фитофагов</w:t>
            </w:r>
          </w:p>
        </w:tc>
      </w:tr>
      <w:tr w:rsidR="002114FE" w:rsidRPr="00B334B6" w:rsidTr="00562DCB">
        <w:tc>
          <w:tcPr>
            <w:tcW w:w="0" w:type="auto"/>
          </w:tcPr>
          <w:p w:rsidR="002114FE" w:rsidRPr="00B334B6" w:rsidRDefault="002114FE" w:rsidP="007D63A2"/>
        </w:tc>
        <w:tc>
          <w:tcPr>
            <w:tcW w:w="0" w:type="auto"/>
          </w:tcPr>
          <w:p w:rsidR="002114FE" w:rsidRPr="00B334B6" w:rsidRDefault="002114FE" w:rsidP="007D63A2"/>
        </w:tc>
        <w:tc>
          <w:tcPr>
            <w:tcW w:w="0" w:type="auto"/>
          </w:tcPr>
          <w:p w:rsidR="002114FE" w:rsidRPr="00574C5F" w:rsidRDefault="002114FE" w:rsidP="007D63A2">
            <w:r w:rsidRPr="00574C5F">
              <w:t>2)</w:t>
            </w:r>
          </w:p>
        </w:tc>
        <w:tc>
          <w:tcPr>
            <w:tcW w:w="4198" w:type="dxa"/>
          </w:tcPr>
          <w:p w:rsidR="002114FE" w:rsidRPr="00574C5F" w:rsidRDefault="002114FE" w:rsidP="007D63A2">
            <w:r>
              <w:t>обилие солнечного света</w:t>
            </w:r>
          </w:p>
        </w:tc>
        <w:tc>
          <w:tcPr>
            <w:tcW w:w="0" w:type="auto"/>
          </w:tcPr>
          <w:p w:rsidR="002114FE" w:rsidRPr="00574C5F" w:rsidRDefault="002114FE" w:rsidP="007D63A2">
            <w:r w:rsidRPr="00574C5F">
              <w:t>5)</w:t>
            </w:r>
          </w:p>
        </w:tc>
        <w:tc>
          <w:tcPr>
            <w:tcW w:w="4638" w:type="dxa"/>
          </w:tcPr>
          <w:p w:rsidR="002114FE" w:rsidRPr="00574C5F" w:rsidRDefault="002114FE" w:rsidP="007D63A2">
            <w:r>
              <w:t>низкие температуры почвы</w:t>
            </w:r>
          </w:p>
        </w:tc>
      </w:tr>
      <w:tr w:rsidR="002114FE" w:rsidRPr="00B334B6" w:rsidTr="00562DCB">
        <w:tc>
          <w:tcPr>
            <w:tcW w:w="0" w:type="auto"/>
          </w:tcPr>
          <w:p w:rsidR="002114FE" w:rsidRPr="00B334B6" w:rsidRDefault="002114FE" w:rsidP="007D63A2"/>
        </w:tc>
        <w:tc>
          <w:tcPr>
            <w:tcW w:w="0" w:type="auto"/>
          </w:tcPr>
          <w:p w:rsidR="002114FE" w:rsidRPr="00B334B6" w:rsidRDefault="002114FE" w:rsidP="007D63A2"/>
        </w:tc>
        <w:tc>
          <w:tcPr>
            <w:tcW w:w="0" w:type="auto"/>
          </w:tcPr>
          <w:p w:rsidR="002114FE" w:rsidRPr="00562DCB" w:rsidRDefault="002114FE" w:rsidP="007D63A2">
            <w:r w:rsidRPr="00562DCB">
              <w:t>3)</w:t>
            </w:r>
          </w:p>
        </w:tc>
        <w:tc>
          <w:tcPr>
            <w:tcW w:w="4198" w:type="dxa"/>
          </w:tcPr>
          <w:p w:rsidR="002114FE" w:rsidRPr="00562DCB" w:rsidRDefault="002114FE" w:rsidP="007D63A2">
            <w:r w:rsidRPr="00562DCB">
              <w:t>высота снежного покрова</w:t>
            </w:r>
          </w:p>
        </w:tc>
        <w:tc>
          <w:tcPr>
            <w:tcW w:w="0" w:type="auto"/>
          </w:tcPr>
          <w:p w:rsidR="002114FE" w:rsidRPr="00562DCB" w:rsidRDefault="002114FE" w:rsidP="007D63A2">
            <w:r w:rsidRPr="00562DCB">
              <w:t>6)</w:t>
            </w:r>
          </w:p>
        </w:tc>
        <w:tc>
          <w:tcPr>
            <w:tcW w:w="4638" w:type="dxa"/>
          </w:tcPr>
          <w:p w:rsidR="002114FE" w:rsidRPr="00562DCB" w:rsidRDefault="002114FE" w:rsidP="007D63A2">
            <w:r w:rsidRPr="00562DCB">
              <w:t xml:space="preserve">сильные ветры </w:t>
            </w:r>
          </w:p>
        </w:tc>
      </w:tr>
      <w:tr w:rsidR="002114FE" w:rsidRPr="00B334B6" w:rsidTr="009079A5">
        <w:tc>
          <w:tcPr>
            <w:tcW w:w="0" w:type="auto"/>
          </w:tcPr>
          <w:p w:rsidR="002114FE" w:rsidRPr="00B334B6" w:rsidRDefault="002114FE" w:rsidP="007D63A2">
            <w:r>
              <w:t>2</w:t>
            </w:r>
            <w:r w:rsidRPr="00B334B6">
              <w:t>.</w:t>
            </w:r>
          </w:p>
        </w:tc>
        <w:tc>
          <w:tcPr>
            <w:tcW w:w="9904" w:type="dxa"/>
            <w:gridSpan w:val="5"/>
          </w:tcPr>
          <w:p w:rsidR="002114FE" w:rsidRPr="00B334B6" w:rsidRDefault="002114FE" w:rsidP="007D63A2">
            <w:r>
              <w:t>Выберите наиболее продолжительные сукцессии:</w:t>
            </w:r>
          </w:p>
        </w:tc>
      </w:tr>
      <w:tr w:rsidR="002114FE" w:rsidRPr="00A33562" w:rsidTr="00562DCB">
        <w:tc>
          <w:tcPr>
            <w:tcW w:w="0" w:type="auto"/>
          </w:tcPr>
          <w:p w:rsidR="002114FE" w:rsidRPr="00B334B6" w:rsidRDefault="002114FE" w:rsidP="007D63A2"/>
        </w:tc>
        <w:tc>
          <w:tcPr>
            <w:tcW w:w="0" w:type="auto"/>
          </w:tcPr>
          <w:p w:rsidR="002114FE" w:rsidRPr="00B334B6" w:rsidRDefault="002114FE" w:rsidP="007D63A2"/>
        </w:tc>
        <w:tc>
          <w:tcPr>
            <w:tcW w:w="0" w:type="auto"/>
          </w:tcPr>
          <w:p w:rsidR="002114FE" w:rsidRPr="00734B2F" w:rsidRDefault="002114FE" w:rsidP="007D63A2">
            <w:r w:rsidRPr="00734B2F">
              <w:t>1)</w:t>
            </w:r>
          </w:p>
        </w:tc>
        <w:tc>
          <w:tcPr>
            <w:tcW w:w="4198" w:type="dxa"/>
          </w:tcPr>
          <w:p w:rsidR="002114FE" w:rsidRPr="00B77779" w:rsidRDefault="002114FE" w:rsidP="007D63A2">
            <w:pPr>
              <w:ind w:right="-113"/>
            </w:pPr>
            <w:r w:rsidRPr="00690CC8">
              <w:t>зарастание заброшенной пашни</w:t>
            </w:r>
          </w:p>
        </w:tc>
        <w:tc>
          <w:tcPr>
            <w:tcW w:w="0" w:type="auto"/>
          </w:tcPr>
          <w:p w:rsidR="002114FE" w:rsidRPr="00562DCB" w:rsidRDefault="002114FE" w:rsidP="007D63A2">
            <w:r w:rsidRPr="00562DCB">
              <w:t>4)</w:t>
            </w:r>
          </w:p>
        </w:tc>
        <w:tc>
          <w:tcPr>
            <w:tcW w:w="4638" w:type="dxa"/>
          </w:tcPr>
          <w:p w:rsidR="002114FE" w:rsidRPr="00562DCB" w:rsidRDefault="002114FE" w:rsidP="007D63A2">
            <w:r w:rsidRPr="00562DCB">
              <w:t>зарастание речной песчаной отмели</w:t>
            </w:r>
          </w:p>
        </w:tc>
      </w:tr>
      <w:tr w:rsidR="002114FE" w:rsidRPr="00B334B6" w:rsidTr="00562DCB">
        <w:tc>
          <w:tcPr>
            <w:tcW w:w="0" w:type="auto"/>
          </w:tcPr>
          <w:p w:rsidR="002114FE" w:rsidRPr="00B334B6" w:rsidRDefault="002114FE" w:rsidP="007D63A2"/>
        </w:tc>
        <w:tc>
          <w:tcPr>
            <w:tcW w:w="0" w:type="auto"/>
          </w:tcPr>
          <w:p w:rsidR="002114FE" w:rsidRPr="00B334B6" w:rsidRDefault="002114FE" w:rsidP="007D63A2"/>
        </w:tc>
        <w:tc>
          <w:tcPr>
            <w:tcW w:w="0" w:type="auto"/>
          </w:tcPr>
          <w:p w:rsidR="002114FE" w:rsidRPr="003C7A67" w:rsidRDefault="002114FE" w:rsidP="007D63A2">
            <w:r w:rsidRPr="003C7A67">
              <w:t>2)</w:t>
            </w:r>
          </w:p>
        </w:tc>
        <w:tc>
          <w:tcPr>
            <w:tcW w:w="4198" w:type="dxa"/>
          </w:tcPr>
          <w:p w:rsidR="002114FE" w:rsidRPr="00B77779" w:rsidRDefault="002114FE" w:rsidP="007D63A2">
            <w:pPr>
              <w:rPr>
                <w:b/>
              </w:rPr>
            </w:pPr>
            <w:r w:rsidRPr="00690CC8">
              <w:t>зарастание вырубки</w:t>
            </w:r>
            <w:r>
              <w:t xml:space="preserve"> </w:t>
            </w:r>
          </w:p>
        </w:tc>
        <w:tc>
          <w:tcPr>
            <w:tcW w:w="0" w:type="auto"/>
          </w:tcPr>
          <w:p w:rsidR="002114FE" w:rsidRPr="00562DCB" w:rsidRDefault="002114FE" w:rsidP="007D63A2">
            <w:r w:rsidRPr="00562DCB">
              <w:t>5)</w:t>
            </w:r>
          </w:p>
        </w:tc>
        <w:tc>
          <w:tcPr>
            <w:tcW w:w="4638" w:type="dxa"/>
          </w:tcPr>
          <w:p w:rsidR="002114FE" w:rsidRPr="00562DCB" w:rsidRDefault="002114FE" w:rsidP="007D63A2">
            <w:r w:rsidRPr="00562DCB">
              <w:t>зарастание суходольного луга</w:t>
            </w:r>
          </w:p>
        </w:tc>
      </w:tr>
      <w:tr w:rsidR="002114FE" w:rsidRPr="00B334B6" w:rsidTr="00562DCB">
        <w:tc>
          <w:tcPr>
            <w:tcW w:w="0" w:type="auto"/>
          </w:tcPr>
          <w:p w:rsidR="002114FE" w:rsidRPr="00B334B6" w:rsidRDefault="002114FE" w:rsidP="007D63A2"/>
        </w:tc>
        <w:tc>
          <w:tcPr>
            <w:tcW w:w="0" w:type="auto"/>
          </w:tcPr>
          <w:p w:rsidR="002114FE" w:rsidRPr="00B334B6" w:rsidRDefault="002114FE" w:rsidP="007D63A2"/>
        </w:tc>
        <w:tc>
          <w:tcPr>
            <w:tcW w:w="0" w:type="auto"/>
          </w:tcPr>
          <w:p w:rsidR="002114FE" w:rsidRPr="00734B2F" w:rsidRDefault="002114FE" w:rsidP="007D63A2">
            <w:r w:rsidRPr="00734B2F">
              <w:t>3)</w:t>
            </w:r>
          </w:p>
        </w:tc>
        <w:tc>
          <w:tcPr>
            <w:tcW w:w="4198" w:type="dxa"/>
          </w:tcPr>
          <w:p w:rsidR="002114FE" w:rsidRPr="00B77779" w:rsidRDefault="002114FE" w:rsidP="007D63A2">
            <w:r w:rsidRPr="00690CC8">
              <w:t>зарастание лесного пожарища</w:t>
            </w:r>
          </w:p>
        </w:tc>
        <w:tc>
          <w:tcPr>
            <w:tcW w:w="0" w:type="auto"/>
          </w:tcPr>
          <w:p w:rsidR="002114FE" w:rsidRPr="00562DCB" w:rsidRDefault="002114FE" w:rsidP="007D63A2">
            <w:r w:rsidRPr="00562DCB">
              <w:t>6)</w:t>
            </w:r>
          </w:p>
        </w:tc>
        <w:tc>
          <w:tcPr>
            <w:tcW w:w="4638" w:type="dxa"/>
          </w:tcPr>
          <w:p w:rsidR="002114FE" w:rsidRPr="00562DCB" w:rsidRDefault="002114FE" w:rsidP="007D63A2">
            <w:r w:rsidRPr="00562DCB">
              <w:t>зарастание грунта отвалов добычи полезных ископаемых</w:t>
            </w:r>
          </w:p>
        </w:tc>
      </w:tr>
      <w:tr w:rsidR="002114FE" w:rsidRPr="00B334B6" w:rsidTr="009079A5">
        <w:tc>
          <w:tcPr>
            <w:tcW w:w="0" w:type="auto"/>
          </w:tcPr>
          <w:p w:rsidR="002114FE" w:rsidRPr="00B334B6" w:rsidRDefault="002114FE" w:rsidP="007D63A2">
            <w:r>
              <w:t>3</w:t>
            </w:r>
            <w:r w:rsidRPr="00B334B6">
              <w:t>.</w:t>
            </w:r>
          </w:p>
        </w:tc>
        <w:tc>
          <w:tcPr>
            <w:tcW w:w="9904" w:type="dxa"/>
            <w:gridSpan w:val="5"/>
          </w:tcPr>
          <w:p w:rsidR="002114FE" w:rsidRPr="00B334B6" w:rsidRDefault="002114FE" w:rsidP="007D63A2">
            <w:r w:rsidRPr="00637FFB">
              <w:t>К экологическим функциям лесов относятся:</w:t>
            </w:r>
          </w:p>
        </w:tc>
      </w:tr>
      <w:tr w:rsidR="002114FE" w:rsidRPr="00B334B6" w:rsidTr="00BE0D1C">
        <w:tc>
          <w:tcPr>
            <w:tcW w:w="0" w:type="auto"/>
          </w:tcPr>
          <w:p w:rsidR="002114FE" w:rsidRPr="00B334B6" w:rsidRDefault="002114FE" w:rsidP="007D63A2"/>
        </w:tc>
        <w:tc>
          <w:tcPr>
            <w:tcW w:w="0" w:type="auto"/>
          </w:tcPr>
          <w:p w:rsidR="002114FE" w:rsidRPr="00B334B6" w:rsidRDefault="002114FE" w:rsidP="007D63A2"/>
        </w:tc>
        <w:tc>
          <w:tcPr>
            <w:tcW w:w="0" w:type="auto"/>
          </w:tcPr>
          <w:p w:rsidR="002114FE" w:rsidRPr="00562DCB" w:rsidRDefault="002114FE" w:rsidP="007D63A2">
            <w:r w:rsidRPr="00562DCB">
              <w:t>1)</w:t>
            </w:r>
          </w:p>
        </w:tc>
        <w:tc>
          <w:tcPr>
            <w:tcW w:w="4198" w:type="dxa"/>
          </w:tcPr>
          <w:p w:rsidR="002114FE" w:rsidRPr="00562DCB" w:rsidRDefault="002114FE" w:rsidP="007D63A2">
            <w:r w:rsidRPr="00562DCB">
              <w:t>регулирование газового баланса в атмосфере</w:t>
            </w:r>
          </w:p>
        </w:tc>
        <w:tc>
          <w:tcPr>
            <w:tcW w:w="0" w:type="auto"/>
          </w:tcPr>
          <w:p w:rsidR="002114FE" w:rsidRPr="00562DCB" w:rsidRDefault="002114FE" w:rsidP="007D63A2">
            <w:r w:rsidRPr="00562DCB">
              <w:t>4)</w:t>
            </w:r>
          </w:p>
        </w:tc>
        <w:tc>
          <w:tcPr>
            <w:tcW w:w="4638" w:type="dxa"/>
          </w:tcPr>
          <w:p w:rsidR="002114FE" w:rsidRPr="00562DCB" w:rsidRDefault="002114FE" w:rsidP="007D63A2">
            <w:r w:rsidRPr="00562DCB">
              <w:t>поддержание биоразнообразия</w:t>
            </w:r>
          </w:p>
        </w:tc>
      </w:tr>
      <w:tr w:rsidR="002114FE" w:rsidRPr="00B334B6" w:rsidTr="00BE0D1C">
        <w:tc>
          <w:tcPr>
            <w:tcW w:w="0" w:type="auto"/>
          </w:tcPr>
          <w:p w:rsidR="002114FE" w:rsidRPr="00B334B6" w:rsidRDefault="002114FE" w:rsidP="007D63A2"/>
        </w:tc>
        <w:tc>
          <w:tcPr>
            <w:tcW w:w="0" w:type="auto"/>
            <w:vAlign w:val="center"/>
          </w:tcPr>
          <w:p w:rsidR="002114FE" w:rsidRPr="00B334B6" w:rsidRDefault="002114FE" w:rsidP="007D63A2"/>
        </w:tc>
        <w:tc>
          <w:tcPr>
            <w:tcW w:w="0" w:type="auto"/>
          </w:tcPr>
          <w:p w:rsidR="002114FE" w:rsidRPr="00562DCB" w:rsidRDefault="002114FE" w:rsidP="007D63A2">
            <w:r w:rsidRPr="00562DCB">
              <w:t>2)</w:t>
            </w:r>
          </w:p>
        </w:tc>
        <w:tc>
          <w:tcPr>
            <w:tcW w:w="4198" w:type="dxa"/>
          </w:tcPr>
          <w:p w:rsidR="002114FE" w:rsidRPr="00562DCB" w:rsidRDefault="002114FE" w:rsidP="007D63A2">
            <w:r w:rsidRPr="00562DCB">
              <w:t>снижение уровня ультрафиолетовой радиации</w:t>
            </w:r>
          </w:p>
        </w:tc>
        <w:tc>
          <w:tcPr>
            <w:tcW w:w="0" w:type="auto"/>
          </w:tcPr>
          <w:p w:rsidR="002114FE" w:rsidRPr="00562DCB" w:rsidRDefault="002114FE" w:rsidP="007D63A2">
            <w:r w:rsidRPr="00562DCB">
              <w:t>5)</w:t>
            </w:r>
          </w:p>
        </w:tc>
        <w:tc>
          <w:tcPr>
            <w:tcW w:w="4638" w:type="dxa"/>
          </w:tcPr>
          <w:p w:rsidR="002114FE" w:rsidRPr="00562DCB" w:rsidRDefault="002114FE" w:rsidP="007D63A2">
            <w:r w:rsidRPr="00562DCB">
              <w:t>испарение воды</w:t>
            </w:r>
          </w:p>
        </w:tc>
      </w:tr>
      <w:tr w:rsidR="002114FE" w:rsidRPr="00B334B6" w:rsidTr="00BE0D1C">
        <w:tc>
          <w:tcPr>
            <w:tcW w:w="0" w:type="auto"/>
          </w:tcPr>
          <w:p w:rsidR="002114FE" w:rsidRPr="00B334B6" w:rsidRDefault="002114FE" w:rsidP="007D63A2"/>
        </w:tc>
        <w:tc>
          <w:tcPr>
            <w:tcW w:w="0" w:type="auto"/>
            <w:vAlign w:val="center"/>
          </w:tcPr>
          <w:p w:rsidR="002114FE" w:rsidRPr="00B334B6" w:rsidRDefault="002114FE" w:rsidP="007D63A2"/>
        </w:tc>
        <w:tc>
          <w:tcPr>
            <w:tcW w:w="0" w:type="auto"/>
          </w:tcPr>
          <w:p w:rsidR="002114FE" w:rsidRPr="00562DCB" w:rsidRDefault="002114FE" w:rsidP="007D63A2">
            <w:r w:rsidRPr="00562DCB">
              <w:t>3)</w:t>
            </w:r>
          </w:p>
        </w:tc>
        <w:tc>
          <w:tcPr>
            <w:tcW w:w="4198" w:type="dxa"/>
          </w:tcPr>
          <w:p w:rsidR="002114FE" w:rsidRPr="00562DCB" w:rsidRDefault="002114FE" w:rsidP="007D63A2">
            <w:r w:rsidRPr="00562DCB">
              <w:t>снижение атмосферного давления</w:t>
            </w:r>
          </w:p>
        </w:tc>
        <w:tc>
          <w:tcPr>
            <w:tcW w:w="0" w:type="auto"/>
          </w:tcPr>
          <w:p w:rsidR="002114FE" w:rsidRPr="00562DCB" w:rsidRDefault="002114FE" w:rsidP="007D63A2">
            <w:r w:rsidRPr="00562DCB">
              <w:t>6)</w:t>
            </w:r>
          </w:p>
        </w:tc>
        <w:tc>
          <w:tcPr>
            <w:tcW w:w="4638" w:type="dxa"/>
          </w:tcPr>
          <w:p w:rsidR="002114FE" w:rsidRPr="00562DCB" w:rsidRDefault="002114FE" w:rsidP="007D63A2">
            <w:r w:rsidRPr="00562DCB">
              <w:t>регулирование гидрологического режима рек</w:t>
            </w:r>
          </w:p>
        </w:tc>
      </w:tr>
      <w:tr w:rsidR="002114FE" w:rsidRPr="00B334B6" w:rsidTr="009079A5">
        <w:tc>
          <w:tcPr>
            <w:tcW w:w="0" w:type="auto"/>
          </w:tcPr>
          <w:p w:rsidR="002114FE" w:rsidRPr="006D4676" w:rsidRDefault="002114FE" w:rsidP="007D63A2">
            <w:r>
              <w:t>4</w:t>
            </w:r>
            <w:r w:rsidRPr="006D4676">
              <w:t>.</w:t>
            </w:r>
          </w:p>
        </w:tc>
        <w:tc>
          <w:tcPr>
            <w:tcW w:w="9904" w:type="dxa"/>
            <w:gridSpan w:val="5"/>
          </w:tcPr>
          <w:p w:rsidR="002114FE" w:rsidRPr="00B334B6" w:rsidRDefault="002114FE" w:rsidP="007D63A2">
            <w:pPr>
              <w:jc w:val="both"/>
            </w:pPr>
            <w:proofErr w:type="spellStart"/>
            <w:r w:rsidRPr="00710638">
              <w:t>Хемотрофы</w:t>
            </w:r>
            <w:proofErr w:type="spellEnd"/>
            <w:r w:rsidRPr="00710638">
              <w:t xml:space="preserve"> – организмы, получающие энергию в результа</w:t>
            </w:r>
            <w:r>
              <w:t>те хемосинтеза, к ним относятся</w:t>
            </w:r>
            <w:r w:rsidRPr="006D4676">
              <w:t>:</w:t>
            </w:r>
          </w:p>
        </w:tc>
      </w:tr>
      <w:tr w:rsidR="002114FE" w:rsidRPr="00B334B6" w:rsidTr="00BE0D1C">
        <w:tc>
          <w:tcPr>
            <w:tcW w:w="0" w:type="auto"/>
          </w:tcPr>
          <w:p w:rsidR="002114FE" w:rsidRPr="00B334B6" w:rsidRDefault="002114FE" w:rsidP="007D63A2"/>
        </w:tc>
        <w:tc>
          <w:tcPr>
            <w:tcW w:w="0" w:type="auto"/>
          </w:tcPr>
          <w:p w:rsidR="002114FE" w:rsidRPr="00B334B6" w:rsidRDefault="002114FE" w:rsidP="007D63A2"/>
        </w:tc>
        <w:tc>
          <w:tcPr>
            <w:tcW w:w="0" w:type="auto"/>
          </w:tcPr>
          <w:p w:rsidR="002114FE" w:rsidRPr="0064570E" w:rsidRDefault="002114FE" w:rsidP="007D63A2">
            <w:r w:rsidRPr="0064570E">
              <w:t>1)</w:t>
            </w:r>
          </w:p>
        </w:tc>
        <w:tc>
          <w:tcPr>
            <w:tcW w:w="4198" w:type="dxa"/>
          </w:tcPr>
          <w:p w:rsidR="002114FE" w:rsidRPr="00B334B6" w:rsidRDefault="002114FE" w:rsidP="007D63A2">
            <w:proofErr w:type="spellStart"/>
            <w:r w:rsidRPr="00710638">
              <w:t>окси</w:t>
            </w:r>
            <w:r>
              <w:t>фото</w:t>
            </w:r>
            <w:r w:rsidRPr="00710638">
              <w:t>бактерии</w:t>
            </w:r>
            <w:proofErr w:type="spellEnd"/>
          </w:p>
        </w:tc>
        <w:tc>
          <w:tcPr>
            <w:tcW w:w="0" w:type="auto"/>
          </w:tcPr>
          <w:p w:rsidR="002114FE" w:rsidRPr="00B334B6" w:rsidRDefault="002114FE" w:rsidP="007D63A2">
            <w:r>
              <w:t>4)</w:t>
            </w:r>
          </w:p>
        </w:tc>
        <w:tc>
          <w:tcPr>
            <w:tcW w:w="4638" w:type="dxa"/>
          </w:tcPr>
          <w:p w:rsidR="002114FE" w:rsidRPr="00B66433" w:rsidRDefault="002114FE" w:rsidP="007D63A2">
            <w:proofErr w:type="spellStart"/>
            <w:r w:rsidRPr="008F0194">
              <w:t>миксобактерии</w:t>
            </w:r>
            <w:proofErr w:type="spellEnd"/>
          </w:p>
        </w:tc>
      </w:tr>
      <w:tr w:rsidR="002114FE" w:rsidRPr="00B334B6" w:rsidTr="00BE0D1C">
        <w:trPr>
          <w:trHeight w:val="229"/>
        </w:trPr>
        <w:tc>
          <w:tcPr>
            <w:tcW w:w="0" w:type="auto"/>
          </w:tcPr>
          <w:p w:rsidR="002114FE" w:rsidRPr="00B334B6" w:rsidRDefault="002114FE" w:rsidP="007D63A2"/>
        </w:tc>
        <w:tc>
          <w:tcPr>
            <w:tcW w:w="0" w:type="auto"/>
          </w:tcPr>
          <w:p w:rsidR="002114FE" w:rsidRPr="00B334B6" w:rsidRDefault="002114FE" w:rsidP="007D63A2"/>
        </w:tc>
        <w:tc>
          <w:tcPr>
            <w:tcW w:w="0" w:type="auto"/>
          </w:tcPr>
          <w:p w:rsidR="002114FE" w:rsidRPr="00562DCB" w:rsidRDefault="002114FE" w:rsidP="007D63A2">
            <w:r w:rsidRPr="00562DCB">
              <w:t>2)</w:t>
            </w:r>
          </w:p>
        </w:tc>
        <w:tc>
          <w:tcPr>
            <w:tcW w:w="4198" w:type="dxa"/>
          </w:tcPr>
          <w:p w:rsidR="002114FE" w:rsidRPr="00562DCB" w:rsidRDefault="002114FE" w:rsidP="007D63A2">
            <w:r w:rsidRPr="00562DCB">
              <w:t>молочнокислые бактерии</w:t>
            </w:r>
          </w:p>
        </w:tc>
        <w:tc>
          <w:tcPr>
            <w:tcW w:w="0" w:type="auto"/>
          </w:tcPr>
          <w:p w:rsidR="002114FE" w:rsidRPr="00562DCB" w:rsidRDefault="002114FE" w:rsidP="007D63A2">
            <w:r w:rsidRPr="00562DCB">
              <w:t>5)</w:t>
            </w:r>
          </w:p>
        </w:tc>
        <w:tc>
          <w:tcPr>
            <w:tcW w:w="4638" w:type="dxa"/>
          </w:tcPr>
          <w:p w:rsidR="002114FE" w:rsidRPr="00562DCB" w:rsidRDefault="002114FE" w:rsidP="007D63A2">
            <w:r w:rsidRPr="00562DCB">
              <w:t>железобактерии</w:t>
            </w:r>
          </w:p>
        </w:tc>
      </w:tr>
      <w:tr w:rsidR="002114FE" w:rsidRPr="00B334B6" w:rsidTr="00BE0D1C">
        <w:trPr>
          <w:trHeight w:val="229"/>
        </w:trPr>
        <w:tc>
          <w:tcPr>
            <w:tcW w:w="0" w:type="auto"/>
          </w:tcPr>
          <w:p w:rsidR="002114FE" w:rsidRPr="00B334B6" w:rsidRDefault="002114FE" w:rsidP="007D63A2"/>
        </w:tc>
        <w:tc>
          <w:tcPr>
            <w:tcW w:w="0" w:type="auto"/>
          </w:tcPr>
          <w:p w:rsidR="002114FE" w:rsidRPr="00B334B6" w:rsidRDefault="002114FE" w:rsidP="007D63A2"/>
        </w:tc>
        <w:tc>
          <w:tcPr>
            <w:tcW w:w="0" w:type="auto"/>
          </w:tcPr>
          <w:p w:rsidR="002114FE" w:rsidRPr="00562DCB" w:rsidRDefault="002114FE" w:rsidP="007D63A2">
            <w:r w:rsidRPr="00562DCB">
              <w:t>3)</w:t>
            </w:r>
          </w:p>
        </w:tc>
        <w:tc>
          <w:tcPr>
            <w:tcW w:w="4198" w:type="dxa"/>
          </w:tcPr>
          <w:p w:rsidR="002114FE" w:rsidRPr="00562DCB" w:rsidRDefault="002114FE" w:rsidP="007D63A2">
            <w:r w:rsidRPr="00562DCB">
              <w:t>серобактерии</w:t>
            </w:r>
          </w:p>
        </w:tc>
        <w:tc>
          <w:tcPr>
            <w:tcW w:w="0" w:type="auto"/>
          </w:tcPr>
          <w:p w:rsidR="002114FE" w:rsidRPr="00562DCB" w:rsidRDefault="002114FE" w:rsidP="007D63A2">
            <w:r w:rsidRPr="00562DCB">
              <w:t>6)</w:t>
            </w:r>
          </w:p>
        </w:tc>
        <w:tc>
          <w:tcPr>
            <w:tcW w:w="4638" w:type="dxa"/>
          </w:tcPr>
          <w:p w:rsidR="002114FE" w:rsidRPr="00562DCB" w:rsidRDefault="00562DCB" w:rsidP="007D63A2">
            <w:r>
              <w:t>с</w:t>
            </w:r>
            <w:r w:rsidR="002114FE" w:rsidRPr="00562DCB">
              <w:t>пирохеты</w:t>
            </w:r>
          </w:p>
        </w:tc>
      </w:tr>
      <w:tr w:rsidR="002114FE" w:rsidRPr="00B334B6" w:rsidTr="009079A5">
        <w:tc>
          <w:tcPr>
            <w:tcW w:w="0" w:type="auto"/>
          </w:tcPr>
          <w:p w:rsidR="002114FE" w:rsidRPr="00B334B6" w:rsidRDefault="002114FE" w:rsidP="007D63A2">
            <w:r>
              <w:t>5</w:t>
            </w:r>
            <w:r w:rsidRPr="00B334B6">
              <w:t>.</w:t>
            </w:r>
          </w:p>
        </w:tc>
        <w:tc>
          <w:tcPr>
            <w:tcW w:w="9904" w:type="dxa"/>
            <w:gridSpan w:val="5"/>
          </w:tcPr>
          <w:p w:rsidR="002114FE" w:rsidRPr="00481F79" w:rsidRDefault="002114FE" w:rsidP="007D63A2">
            <w:r>
              <w:t>Повышенные концентрации каких тяжелых металлов приводят к разрушению костной ткани человека?</w:t>
            </w:r>
          </w:p>
        </w:tc>
      </w:tr>
      <w:tr w:rsidR="002114FE" w:rsidRPr="00B334B6" w:rsidTr="00BE0D1C">
        <w:tc>
          <w:tcPr>
            <w:tcW w:w="0" w:type="auto"/>
          </w:tcPr>
          <w:p w:rsidR="002114FE" w:rsidRPr="00B334B6" w:rsidRDefault="002114FE" w:rsidP="007D63A2"/>
        </w:tc>
        <w:tc>
          <w:tcPr>
            <w:tcW w:w="0" w:type="auto"/>
          </w:tcPr>
          <w:p w:rsidR="002114FE" w:rsidRPr="00B334B6" w:rsidRDefault="002114FE" w:rsidP="007D63A2"/>
        </w:tc>
        <w:tc>
          <w:tcPr>
            <w:tcW w:w="0" w:type="auto"/>
          </w:tcPr>
          <w:p w:rsidR="002114FE" w:rsidRPr="004D196E" w:rsidRDefault="002114FE" w:rsidP="007D63A2">
            <w:r w:rsidRPr="004D196E">
              <w:t>1)</w:t>
            </w:r>
          </w:p>
        </w:tc>
        <w:tc>
          <w:tcPr>
            <w:tcW w:w="4198" w:type="dxa"/>
          </w:tcPr>
          <w:p w:rsidR="002114FE" w:rsidRPr="00481F79" w:rsidRDefault="002114FE" w:rsidP="007D63A2">
            <w:r>
              <w:t>кальций</w:t>
            </w:r>
          </w:p>
        </w:tc>
        <w:tc>
          <w:tcPr>
            <w:tcW w:w="0" w:type="auto"/>
          </w:tcPr>
          <w:p w:rsidR="002114FE" w:rsidRPr="004D196E" w:rsidRDefault="002114FE" w:rsidP="007D63A2">
            <w:r w:rsidRPr="004D196E">
              <w:t>4)</w:t>
            </w:r>
          </w:p>
        </w:tc>
        <w:tc>
          <w:tcPr>
            <w:tcW w:w="4638" w:type="dxa"/>
          </w:tcPr>
          <w:p w:rsidR="002114FE" w:rsidRPr="00B334B6" w:rsidRDefault="002114FE" w:rsidP="007D63A2">
            <w:r>
              <w:t>фосфор</w:t>
            </w:r>
          </w:p>
        </w:tc>
      </w:tr>
      <w:tr w:rsidR="002114FE" w:rsidRPr="00B334B6" w:rsidTr="00BE0D1C">
        <w:tc>
          <w:tcPr>
            <w:tcW w:w="0" w:type="auto"/>
          </w:tcPr>
          <w:p w:rsidR="002114FE" w:rsidRPr="00B334B6" w:rsidRDefault="002114FE" w:rsidP="007D63A2"/>
        </w:tc>
        <w:tc>
          <w:tcPr>
            <w:tcW w:w="0" w:type="auto"/>
          </w:tcPr>
          <w:p w:rsidR="002114FE" w:rsidRPr="00B334B6" w:rsidRDefault="002114FE" w:rsidP="007D63A2"/>
        </w:tc>
        <w:tc>
          <w:tcPr>
            <w:tcW w:w="0" w:type="auto"/>
          </w:tcPr>
          <w:p w:rsidR="002114FE" w:rsidRPr="004D196E" w:rsidRDefault="002114FE" w:rsidP="007D63A2">
            <w:r w:rsidRPr="004D196E">
              <w:t>2)</w:t>
            </w:r>
          </w:p>
        </w:tc>
        <w:tc>
          <w:tcPr>
            <w:tcW w:w="4198" w:type="dxa"/>
          </w:tcPr>
          <w:p w:rsidR="002114FE" w:rsidRPr="00562DCB" w:rsidRDefault="002114FE" w:rsidP="007D63A2">
            <w:r w:rsidRPr="00562DCB">
              <w:t>сера</w:t>
            </w:r>
          </w:p>
        </w:tc>
        <w:tc>
          <w:tcPr>
            <w:tcW w:w="0" w:type="auto"/>
          </w:tcPr>
          <w:p w:rsidR="002114FE" w:rsidRPr="00562DCB" w:rsidRDefault="002114FE" w:rsidP="007D63A2">
            <w:r w:rsidRPr="00562DCB">
              <w:t>5)</w:t>
            </w:r>
          </w:p>
        </w:tc>
        <w:tc>
          <w:tcPr>
            <w:tcW w:w="4638" w:type="dxa"/>
          </w:tcPr>
          <w:p w:rsidR="002114FE" w:rsidRPr="00562DCB" w:rsidRDefault="002114FE" w:rsidP="007D63A2">
            <w:r w:rsidRPr="00562DCB">
              <w:t>кадмий</w:t>
            </w:r>
          </w:p>
        </w:tc>
      </w:tr>
      <w:tr w:rsidR="002114FE" w:rsidRPr="00B334B6" w:rsidTr="00BE0D1C">
        <w:tc>
          <w:tcPr>
            <w:tcW w:w="0" w:type="auto"/>
          </w:tcPr>
          <w:p w:rsidR="002114FE" w:rsidRPr="00B334B6" w:rsidRDefault="002114FE" w:rsidP="007D63A2"/>
        </w:tc>
        <w:tc>
          <w:tcPr>
            <w:tcW w:w="0" w:type="auto"/>
          </w:tcPr>
          <w:p w:rsidR="002114FE" w:rsidRPr="00B334B6" w:rsidRDefault="002114FE" w:rsidP="007D63A2"/>
        </w:tc>
        <w:tc>
          <w:tcPr>
            <w:tcW w:w="0" w:type="auto"/>
          </w:tcPr>
          <w:p w:rsidR="002114FE" w:rsidRPr="004D196E" w:rsidRDefault="002114FE" w:rsidP="007D63A2">
            <w:r w:rsidRPr="004D196E">
              <w:t>3)</w:t>
            </w:r>
          </w:p>
        </w:tc>
        <w:tc>
          <w:tcPr>
            <w:tcW w:w="4198" w:type="dxa"/>
          </w:tcPr>
          <w:p w:rsidR="002114FE" w:rsidRPr="00562DCB" w:rsidRDefault="002114FE" w:rsidP="007D63A2">
            <w:r w:rsidRPr="00562DCB">
              <w:t>свинец</w:t>
            </w:r>
          </w:p>
        </w:tc>
        <w:tc>
          <w:tcPr>
            <w:tcW w:w="0" w:type="auto"/>
          </w:tcPr>
          <w:p w:rsidR="002114FE" w:rsidRPr="00562DCB" w:rsidRDefault="002114FE" w:rsidP="007D63A2">
            <w:r w:rsidRPr="00562DCB">
              <w:t>6)</w:t>
            </w:r>
          </w:p>
        </w:tc>
        <w:tc>
          <w:tcPr>
            <w:tcW w:w="4638" w:type="dxa"/>
          </w:tcPr>
          <w:p w:rsidR="002114FE" w:rsidRPr="00562DCB" w:rsidRDefault="002114FE" w:rsidP="007D63A2">
            <w:r w:rsidRPr="00562DCB">
              <w:t>алюминий</w:t>
            </w:r>
          </w:p>
        </w:tc>
      </w:tr>
      <w:tr w:rsidR="002114FE" w:rsidRPr="00B334B6" w:rsidTr="009079A5">
        <w:tc>
          <w:tcPr>
            <w:tcW w:w="0" w:type="auto"/>
          </w:tcPr>
          <w:p w:rsidR="002114FE" w:rsidRPr="00B334B6" w:rsidRDefault="002114FE" w:rsidP="007D63A2">
            <w:r>
              <w:t>6</w:t>
            </w:r>
            <w:r w:rsidRPr="00B334B6">
              <w:t>.</w:t>
            </w:r>
          </w:p>
        </w:tc>
        <w:tc>
          <w:tcPr>
            <w:tcW w:w="9904" w:type="dxa"/>
            <w:gridSpan w:val="5"/>
          </w:tcPr>
          <w:p w:rsidR="002114FE" w:rsidRPr="00B334B6" w:rsidRDefault="002114FE" w:rsidP="007D63A2">
            <w:pPr>
              <w:jc w:val="both"/>
            </w:pPr>
            <w:r>
              <w:t>В настоящее время твердые бытовые отходы на территории Росс</w:t>
            </w:r>
            <w:r w:rsidR="009079A5">
              <w:t>ийской Федерации</w:t>
            </w:r>
            <w:r>
              <w:t xml:space="preserve"> преимущественно:</w:t>
            </w:r>
          </w:p>
        </w:tc>
      </w:tr>
      <w:tr w:rsidR="002114FE" w:rsidRPr="00B334B6" w:rsidTr="00BE0D1C">
        <w:tc>
          <w:tcPr>
            <w:tcW w:w="0" w:type="auto"/>
          </w:tcPr>
          <w:p w:rsidR="002114FE" w:rsidRPr="00B334B6" w:rsidRDefault="002114FE" w:rsidP="007D63A2"/>
        </w:tc>
        <w:tc>
          <w:tcPr>
            <w:tcW w:w="0" w:type="auto"/>
          </w:tcPr>
          <w:p w:rsidR="002114FE" w:rsidRPr="00B334B6" w:rsidRDefault="002114FE" w:rsidP="007D63A2"/>
        </w:tc>
        <w:tc>
          <w:tcPr>
            <w:tcW w:w="0" w:type="auto"/>
          </w:tcPr>
          <w:p w:rsidR="002114FE" w:rsidRPr="00562DCB" w:rsidRDefault="002114FE" w:rsidP="007D63A2">
            <w:r w:rsidRPr="00562DCB">
              <w:t>1)</w:t>
            </w:r>
          </w:p>
        </w:tc>
        <w:tc>
          <w:tcPr>
            <w:tcW w:w="4198" w:type="dxa"/>
          </w:tcPr>
          <w:p w:rsidR="002114FE" w:rsidRPr="00562DCB" w:rsidRDefault="002114FE" w:rsidP="007D63A2">
            <w:r w:rsidRPr="00562DCB">
              <w:t>подвергаются сортировке</w:t>
            </w:r>
          </w:p>
        </w:tc>
        <w:tc>
          <w:tcPr>
            <w:tcW w:w="0" w:type="auto"/>
          </w:tcPr>
          <w:p w:rsidR="002114FE" w:rsidRPr="00562DCB" w:rsidRDefault="002114FE" w:rsidP="007D63A2">
            <w:r w:rsidRPr="00562DCB">
              <w:t>4)</w:t>
            </w:r>
          </w:p>
        </w:tc>
        <w:tc>
          <w:tcPr>
            <w:tcW w:w="4638" w:type="dxa"/>
          </w:tcPr>
          <w:p w:rsidR="002114FE" w:rsidRPr="00562DCB" w:rsidRDefault="002114FE" w:rsidP="007D63A2">
            <w:r w:rsidRPr="00562DCB">
              <w:t>сжигаются на мусоросжигательных заводах</w:t>
            </w:r>
          </w:p>
        </w:tc>
      </w:tr>
      <w:tr w:rsidR="002114FE" w:rsidRPr="00B334B6" w:rsidTr="00BE0D1C">
        <w:tc>
          <w:tcPr>
            <w:tcW w:w="0" w:type="auto"/>
          </w:tcPr>
          <w:p w:rsidR="002114FE" w:rsidRPr="00B334B6" w:rsidRDefault="002114FE" w:rsidP="007D63A2"/>
        </w:tc>
        <w:tc>
          <w:tcPr>
            <w:tcW w:w="0" w:type="auto"/>
          </w:tcPr>
          <w:p w:rsidR="002114FE" w:rsidRPr="00B334B6" w:rsidRDefault="002114FE" w:rsidP="007D63A2"/>
        </w:tc>
        <w:tc>
          <w:tcPr>
            <w:tcW w:w="0" w:type="auto"/>
          </w:tcPr>
          <w:p w:rsidR="002114FE" w:rsidRPr="00562DCB" w:rsidRDefault="002114FE" w:rsidP="007D63A2">
            <w:r w:rsidRPr="00562DCB">
              <w:t>2)</w:t>
            </w:r>
          </w:p>
        </w:tc>
        <w:tc>
          <w:tcPr>
            <w:tcW w:w="4198" w:type="dxa"/>
          </w:tcPr>
          <w:p w:rsidR="002114FE" w:rsidRPr="00562DCB" w:rsidRDefault="002114FE" w:rsidP="007D63A2">
            <w:r w:rsidRPr="00562DCB">
              <w:t>перерабатываются промышленными методами</w:t>
            </w:r>
          </w:p>
        </w:tc>
        <w:tc>
          <w:tcPr>
            <w:tcW w:w="0" w:type="auto"/>
          </w:tcPr>
          <w:p w:rsidR="002114FE" w:rsidRPr="00562DCB" w:rsidRDefault="002114FE" w:rsidP="007D63A2">
            <w:r w:rsidRPr="00562DCB">
              <w:t>5)</w:t>
            </w:r>
          </w:p>
        </w:tc>
        <w:tc>
          <w:tcPr>
            <w:tcW w:w="4638" w:type="dxa"/>
          </w:tcPr>
          <w:p w:rsidR="002114FE" w:rsidRPr="00562DCB" w:rsidRDefault="002114FE" w:rsidP="007D63A2">
            <w:r w:rsidRPr="00562DCB">
              <w:t>перерабатываются биологическими методами</w:t>
            </w:r>
          </w:p>
        </w:tc>
      </w:tr>
      <w:tr w:rsidR="002114FE" w:rsidRPr="00B334B6" w:rsidTr="00BE0D1C">
        <w:tc>
          <w:tcPr>
            <w:tcW w:w="0" w:type="auto"/>
          </w:tcPr>
          <w:p w:rsidR="002114FE" w:rsidRPr="00B334B6" w:rsidRDefault="002114FE" w:rsidP="007D63A2"/>
        </w:tc>
        <w:tc>
          <w:tcPr>
            <w:tcW w:w="0" w:type="auto"/>
          </w:tcPr>
          <w:p w:rsidR="002114FE" w:rsidRPr="00B70160" w:rsidRDefault="002114FE" w:rsidP="007D63A2">
            <w:pPr>
              <w:rPr>
                <w:highlight w:val="yellow"/>
              </w:rPr>
            </w:pPr>
          </w:p>
        </w:tc>
        <w:tc>
          <w:tcPr>
            <w:tcW w:w="0" w:type="auto"/>
          </w:tcPr>
          <w:p w:rsidR="002114FE" w:rsidRPr="00562DCB" w:rsidRDefault="002114FE" w:rsidP="007D63A2">
            <w:pPr>
              <w:rPr>
                <w:highlight w:val="yellow"/>
              </w:rPr>
            </w:pPr>
            <w:r w:rsidRPr="00562DCB">
              <w:t>3)</w:t>
            </w:r>
          </w:p>
        </w:tc>
        <w:tc>
          <w:tcPr>
            <w:tcW w:w="4198" w:type="dxa"/>
          </w:tcPr>
          <w:p w:rsidR="002114FE" w:rsidRPr="00562DCB" w:rsidRDefault="002114FE" w:rsidP="007D63A2">
            <w:r w:rsidRPr="00562DCB">
              <w:t>подлежат захоронению на полигонах</w:t>
            </w:r>
          </w:p>
        </w:tc>
        <w:tc>
          <w:tcPr>
            <w:tcW w:w="0" w:type="auto"/>
          </w:tcPr>
          <w:p w:rsidR="002114FE" w:rsidRPr="00562DCB" w:rsidRDefault="002114FE" w:rsidP="007D63A2">
            <w:r w:rsidRPr="00562DCB">
              <w:t>6)</w:t>
            </w:r>
          </w:p>
        </w:tc>
        <w:tc>
          <w:tcPr>
            <w:tcW w:w="4638" w:type="dxa"/>
          </w:tcPr>
          <w:p w:rsidR="002114FE" w:rsidRPr="00562DCB" w:rsidRDefault="002114FE" w:rsidP="007D63A2">
            <w:r w:rsidRPr="00562DCB">
              <w:t>компостируются</w:t>
            </w:r>
          </w:p>
          <w:p w:rsidR="002114FE" w:rsidRPr="00562DCB" w:rsidRDefault="002114FE" w:rsidP="007D63A2"/>
        </w:tc>
      </w:tr>
      <w:tr w:rsidR="002114FE" w:rsidRPr="00B334B6" w:rsidTr="009079A5">
        <w:tc>
          <w:tcPr>
            <w:tcW w:w="0" w:type="auto"/>
          </w:tcPr>
          <w:p w:rsidR="002114FE" w:rsidRPr="00B334B6" w:rsidRDefault="002114FE" w:rsidP="007D63A2">
            <w:r>
              <w:t>7</w:t>
            </w:r>
            <w:r w:rsidRPr="00B334B6">
              <w:t>.</w:t>
            </w:r>
          </w:p>
        </w:tc>
        <w:tc>
          <w:tcPr>
            <w:tcW w:w="9904" w:type="dxa"/>
            <w:gridSpan w:val="5"/>
          </w:tcPr>
          <w:p w:rsidR="002114FE" w:rsidRPr="00481F79" w:rsidRDefault="002114FE" w:rsidP="007D63A2">
            <w:proofErr w:type="spellStart"/>
            <w:r w:rsidRPr="00481F79">
              <w:rPr>
                <w:rStyle w:val="c1"/>
                <w:color w:val="000000" w:themeColor="text1"/>
              </w:rPr>
              <w:t>Адаптогенные</w:t>
            </w:r>
            <w:proofErr w:type="spellEnd"/>
            <w:r w:rsidRPr="00481F79">
              <w:rPr>
                <w:rStyle w:val="c1"/>
                <w:color w:val="000000" w:themeColor="text1"/>
              </w:rPr>
              <w:t xml:space="preserve"> факторы для организма человека</w:t>
            </w:r>
            <w:r>
              <w:rPr>
                <w:rStyle w:val="c1"/>
                <w:color w:val="000000" w:themeColor="text1"/>
              </w:rPr>
              <w:t>:</w:t>
            </w:r>
          </w:p>
        </w:tc>
      </w:tr>
      <w:tr w:rsidR="002114FE" w:rsidRPr="00B334B6" w:rsidTr="00BE0D1C">
        <w:tc>
          <w:tcPr>
            <w:tcW w:w="0" w:type="auto"/>
          </w:tcPr>
          <w:p w:rsidR="002114FE" w:rsidRPr="00B334B6" w:rsidRDefault="002114FE" w:rsidP="007D63A2"/>
        </w:tc>
        <w:tc>
          <w:tcPr>
            <w:tcW w:w="0" w:type="auto"/>
          </w:tcPr>
          <w:p w:rsidR="002114FE" w:rsidRPr="00B334B6" w:rsidRDefault="002114FE" w:rsidP="007D63A2"/>
        </w:tc>
        <w:tc>
          <w:tcPr>
            <w:tcW w:w="0" w:type="auto"/>
          </w:tcPr>
          <w:p w:rsidR="002114FE" w:rsidRPr="00921210" w:rsidRDefault="002114FE" w:rsidP="007D63A2">
            <w:r w:rsidRPr="00921210">
              <w:t>1)</w:t>
            </w:r>
          </w:p>
        </w:tc>
        <w:tc>
          <w:tcPr>
            <w:tcW w:w="4198" w:type="dxa"/>
          </w:tcPr>
          <w:p w:rsidR="002114FE" w:rsidRPr="00921210" w:rsidRDefault="002114FE" w:rsidP="007D63A2">
            <w:pPr>
              <w:rPr>
                <w:color w:val="000000" w:themeColor="text1"/>
              </w:rPr>
            </w:pPr>
            <w:r>
              <w:rPr>
                <w:rStyle w:val="c2"/>
                <w:color w:val="000000" w:themeColor="text1"/>
              </w:rPr>
              <w:t>очень высокий уровень загрязнения среды радионуклидами</w:t>
            </w:r>
          </w:p>
        </w:tc>
        <w:tc>
          <w:tcPr>
            <w:tcW w:w="0" w:type="auto"/>
          </w:tcPr>
          <w:p w:rsidR="002114FE" w:rsidRPr="004D196E" w:rsidRDefault="002114FE" w:rsidP="007D63A2">
            <w:r w:rsidRPr="004D196E">
              <w:t>4)</w:t>
            </w:r>
          </w:p>
        </w:tc>
        <w:tc>
          <w:tcPr>
            <w:tcW w:w="4638" w:type="dxa"/>
          </w:tcPr>
          <w:p w:rsidR="002114FE" w:rsidRPr="002B1DEE" w:rsidRDefault="002114FE" w:rsidP="007D63A2">
            <w:pPr>
              <w:pStyle w:val="c0"/>
              <w:shd w:val="clear" w:color="auto" w:fill="FFFFFF"/>
              <w:spacing w:before="0" w:after="0"/>
            </w:pPr>
            <w:r w:rsidRPr="00481F79">
              <w:rPr>
                <w:rStyle w:val="c2"/>
                <w:color w:val="000000" w:themeColor="text1"/>
              </w:rPr>
              <w:t>биологическое разнообразие местности</w:t>
            </w:r>
          </w:p>
        </w:tc>
      </w:tr>
      <w:tr w:rsidR="002114FE" w:rsidRPr="00B334B6" w:rsidTr="00BE0D1C">
        <w:tc>
          <w:tcPr>
            <w:tcW w:w="0" w:type="auto"/>
          </w:tcPr>
          <w:p w:rsidR="002114FE" w:rsidRPr="00B334B6" w:rsidRDefault="002114FE" w:rsidP="007D63A2"/>
        </w:tc>
        <w:tc>
          <w:tcPr>
            <w:tcW w:w="0" w:type="auto"/>
          </w:tcPr>
          <w:p w:rsidR="002114FE" w:rsidRPr="00B334B6" w:rsidRDefault="002114FE" w:rsidP="007D63A2"/>
        </w:tc>
        <w:tc>
          <w:tcPr>
            <w:tcW w:w="0" w:type="auto"/>
          </w:tcPr>
          <w:p w:rsidR="002114FE" w:rsidRPr="00352D7E" w:rsidRDefault="002114FE" w:rsidP="007D63A2">
            <w:r w:rsidRPr="00352D7E">
              <w:t>2)</w:t>
            </w:r>
          </w:p>
        </w:tc>
        <w:tc>
          <w:tcPr>
            <w:tcW w:w="4198" w:type="dxa"/>
          </w:tcPr>
          <w:p w:rsidR="002114FE" w:rsidRPr="00481F79" w:rsidRDefault="002114FE" w:rsidP="007D63A2">
            <w:pPr>
              <w:rPr>
                <w:color w:val="000000" w:themeColor="text1"/>
              </w:rPr>
            </w:pPr>
            <w:r w:rsidRPr="00481F79">
              <w:rPr>
                <w:rStyle w:val="c2"/>
                <w:color w:val="000000" w:themeColor="text1"/>
              </w:rPr>
              <w:t>смена коллектива</w:t>
            </w:r>
          </w:p>
        </w:tc>
        <w:tc>
          <w:tcPr>
            <w:tcW w:w="0" w:type="auto"/>
          </w:tcPr>
          <w:p w:rsidR="002114FE" w:rsidRPr="004D196E" w:rsidRDefault="002114FE" w:rsidP="007D63A2">
            <w:r w:rsidRPr="004D196E">
              <w:t>5)</w:t>
            </w:r>
          </w:p>
        </w:tc>
        <w:tc>
          <w:tcPr>
            <w:tcW w:w="4638" w:type="dxa"/>
          </w:tcPr>
          <w:p w:rsidR="002114FE" w:rsidRPr="00356CAE" w:rsidRDefault="002114FE" w:rsidP="007D63A2">
            <w:pPr>
              <w:rPr>
                <w:b/>
              </w:rPr>
            </w:pPr>
            <w:r w:rsidRPr="00481F79">
              <w:rPr>
                <w:rStyle w:val="c2"/>
                <w:color w:val="000000" w:themeColor="text1"/>
              </w:rPr>
              <w:t>смена растительных сообществ</w:t>
            </w:r>
          </w:p>
        </w:tc>
      </w:tr>
      <w:tr w:rsidR="002114FE" w:rsidRPr="00B334B6" w:rsidTr="00BE0D1C">
        <w:tc>
          <w:tcPr>
            <w:tcW w:w="0" w:type="auto"/>
          </w:tcPr>
          <w:p w:rsidR="002114FE" w:rsidRPr="00B334B6" w:rsidRDefault="002114FE" w:rsidP="007D63A2"/>
        </w:tc>
        <w:tc>
          <w:tcPr>
            <w:tcW w:w="0" w:type="auto"/>
          </w:tcPr>
          <w:p w:rsidR="002114FE" w:rsidRPr="00B334B6" w:rsidRDefault="002114FE" w:rsidP="007D63A2"/>
        </w:tc>
        <w:tc>
          <w:tcPr>
            <w:tcW w:w="0" w:type="auto"/>
          </w:tcPr>
          <w:p w:rsidR="002114FE" w:rsidRPr="00562DCB" w:rsidRDefault="002114FE" w:rsidP="007D63A2">
            <w:r w:rsidRPr="00562DCB">
              <w:t>3)</w:t>
            </w:r>
          </w:p>
        </w:tc>
        <w:tc>
          <w:tcPr>
            <w:tcW w:w="4198" w:type="dxa"/>
          </w:tcPr>
          <w:p w:rsidR="002114FE" w:rsidRPr="00562DCB" w:rsidRDefault="002114FE" w:rsidP="007D63A2">
            <w:pPr>
              <w:rPr>
                <w:color w:val="000000" w:themeColor="text1"/>
              </w:rPr>
            </w:pPr>
            <w:r w:rsidRPr="00562DCB">
              <w:rPr>
                <w:rStyle w:val="c2"/>
                <w:color w:val="000000" w:themeColor="text1"/>
              </w:rPr>
              <w:t>солнечная радиация</w:t>
            </w:r>
          </w:p>
        </w:tc>
        <w:tc>
          <w:tcPr>
            <w:tcW w:w="0" w:type="auto"/>
          </w:tcPr>
          <w:p w:rsidR="002114FE" w:rsidRPr="00562DCB" w:rsidRDefault="002114FE" w:rsidP="007D63A2">
            <w:r w:rsidRPr="00562DCB">
              <w:t>6)</w:t>
            </w:r>
          </w:p>
        </w:tc>
        <w:tc>
          <w:tcPr>
            <w:tcW w:w="4638" w:type="dxa"/>
          </w:tcPr>
          <w:p w:rsidR="002114FE" w:rsidRPr="00562DCB" w:rsidRDefault="002114FE" w:rsidP="007D63A2">
            <w:r w:rsidRPr="00562DCB">
              <w:rPr>
                <w:rStyle w:val="c2"/>
                <w:color w:val="000000" w:themeColor="text1"/>
              </w:rPr>
              <w:t>новая форма вируса гриппа</w:t>
            </w:r>
          </w:p>
        </w:tc>
      </w:tr>
      <w:tr w:rsidR="002114FE" w:rsidRPr="00B334B6" w:rsidTr="009079A5">
        <w:tc>
          <w:tcPr>
            <w:tcW w:w="0" w:type="auto"/>
          </w:tcPr>
          <w:p w:rsidR="002114FE" w:rsidRPr="00921210" w:rsidRDefault="002114FE" w:rsidP="007D63A2">
            <w:r>
              <w:t>8</w:t>
            </w:r>
            <w:r w:rsidRPr="00921210">
              <w:t>.</w:t>
            </w:r>
          </w:p>
        </w:tc>
        <w:tc>
          <w:tcPr>
            <w:tcW w:w="9904" w:type="dxa"/>
            <w:gridSpan w:val="5"/>
          </w:tcPr>
          <w:p w:rsidR="002114FE" w:rsidRPr="00921210" w:rsidRDefault="002114FE" w:rsidP="0078442E">
            <w:pPr>
              <w:jc w:val="both"/>
            </w:pPr>
            <w:r>
              <w:t xml:space="preserve">К </w:t>
            </w:r>
            <w:r w:rsidR="009079A5">
              <w:t xml:space="preserve">особо охраняемым природным территориям (ООПТ) </w:t>
            </w:r>
            <w:r>
              <w:t xml:space="preserve"> федерального значения на территории Архангельской области относятся</w:t>
            </w:r>
            <w:r w:rsidRPr="00921210">
              <w:t>:</w:t>
            </w:r>
          </w:p>
        </w:tc>
      </w:tr>
      <w:tr w:rsidR="002114FE" w:rsidRPr="00B334B6" w:rsidTr="00BE0D1C">
        <w:tc>
          <w:tcPr>
            <w:tcW w:w="0" w:type="auto"/>
          </w:tcPr>
          <w:p w:rsidR="002114FE" w:rsidRPr="00921210" w:rsidRDefault="002114FE" w:rsidP="007D63A2"/>
        </w:tc>
        <w:tc>
          <w:tcPr>
            <w:tcW w:w="0" w:type="auto"/>
          </w:tcPr>
          <w:p w:rsidR="002114FE" w:rsidRPr="00921210" w:rsidRDefault="002114FE" w:rsidP="007D63A2"/>
        </w:tc>
        <w:tc>
          <w:tcPr>
            <w:tcW w:w="0" w:type="auto"/>
          </w:tcPr>
          <w:p w:rsidR="002114FE" w:rsidRPr="00562DCB" w:rsidRDefault="002114FE" w:rsidP="007D63A2">
            <w:r w:rsidRPr="00562DCB">
              <w:t>1)</w:t>
            </w:r>
          </w:p>
        </w:tc>
        <w:tc>
          <w:tcPr>
            <w:tcW w:w="4198" w:type="dxa"/>
          </w:tcPr>
          <w:p w:rsidR="002114FE" w:rsidRPr="00562DCB" w:rsidRDefault="002114FE" w:rsidP="007D63A2">
            <w:r w:rsidRPr="00562DCB">
              <w:t>заказник «</w:t>
            </w:r>
            <w:proofErr w:type="spellStart"/>
            <w:r w:rsidRPr="00562DCB">
              <w:t>Соянский</w:t>
            </w:r>
            <w:proofErr w:type="spellEnd"/>
            <w:r w:rsidRPr="00562DCB">
              <w:t>»</w:t>
            </w:r>
          </w:p>
        </w:tc>
        <w:tc>
          <w:tcPr>
            <w:tcW w:w="0" w:type="auto"/>
          </w:tcPr>
          <w:p w:rsidR="002114FE" w:rsidRPr="00562DCB" w:rsidRDefault="002114FE" w:rsidP="007D63A2">
            <w:r w:rsidRPr="00562DCB">
              <w:t>4)</w:t>
            </w:r>
          </w:p>
        </w:tc>
        <w:tc>
          <w:tcPr>
            <w:tcW w:w="4638" w:type="dxa"/>
          </w:tcPr>
          <w:p w:rsidR="002114FE" w:rsidRPr="00562DCB" w:rsidRDefault="002114FE" w:rsidP="007D63A2">
            <w:r w:rsidRPr="00562DCB">
              <w:t>заповедник «Пинежский»</w:t>
            </w:r>
          </w:p>
        </w:tc>
      </w:tr>
      <w:tr w:rsidR="002114FE" w:rsidRPr="00B334B6" w:rsidTr="00BE0D1C">
        <w:tc>
          <w:tcPr>
            <w:tcW w:w="0" w:type="auto"/>
          </w:tcPr>
          <w:p w:rsidR="002114FE" w:rsidRPr="00B334B6" w:rsidRDefault="002114FE" w:rsidP="007D63A2"/>
        </w:tc>
        <w:tc>
          <w:tcPr>
            <w:tcW w:w="0" w:type="auto"/>
          </w:tcPr>
          <w:p w:rsidR="002114FE" w:rsidRPr="00B334B6" w:rsidRDefault="002114FE" w:rsidP="007D63A2"/>
        </w:tc>
        <w:tc>
          <w:tcPr>
            <w:tcW w:w="0" w:type="auto"/>
          </w:tcPr>
          <w:p w:rsidR="002114FE" w:rsidRPr="00562DCB" w:rsidRDefault="002114FE" w:rsidP="007D63A2">
            <w:r w:rsidRPr="00562DCB">
              <w:t>2)</w:t>
            </w:r>
          </w:p>
        </w:tc>
        <w:tc>
          <w:tcPr>
            <w:tcW w:w="4198" w:type="dxa"/>
          </w:tcPr>
          <w:p w:rsidR="002114FE" w:rsidRPr="00562DCB" w:rsidRDefault="002114FE" w:rsidP="007D63A2">
            <w:r w:rsidRPr="00562DCB">
              <w:t>национальный парк «Русская Арктика»</w:t>
            </w:r>
          </w:p>
        </w:tc>
        <w:tc>
          <w:tcPr>
            <w:tcW w:w="0" w:type="auto"/>
          </w:tcPr>
          <w:p w:rsidR="002114FE" w:rsidRPr="00562DCB" w:rsidRDefault="002114FE" w:rsidP="007D63A2">
            <w:r w:rsidRPr="00562DCB">
              <w:t>5)</w:t>
            </w:r>
          </w:p>
        </w:tc>
        <w:tc>
          <w:tcPr>
            <w:tcW w:w="4638" w:type="dxa"/>
          </w:tcPr>
          <w:p w:rsidR="002114FE" w:rsidRPr="00562DCB" w:rsidRDefault="002114FE" w:rsidP="007D63A2">
            <w:r w:rsidRPr="00562DCB">
              <w:t>заказник «Шиловский»</w:t>
            </w:r>
          </w:p>
        </w:tc>
      </w:tr>
      <w:tr w:rsidR="002114FE" w:rsidRPr="00B334B6" w:rsidTr="00BE0D1C">
        <w:tc>
          <w:tcPr>
            <w:tcW w:w="0" w:type="auto"/>
          </w:tcPr>
          <w:p w:rsidR="002114FE" w:rsidRPr="00B334B6" w:rsidRDefault="002114FE" w:rsidP="007D63A2"/>
        </w:tc>
        <w:tc>
          <w:tcPr>
            <w:tcW w:w="0" w:type="auto"/>
          </w:tcPr>
          <w:p w:rsidR="002114FE" w:rsidRPr="00B334B6" w:rsidRDefault="002114FE" w:rsidP="007D63A2"/>
        </w:tc>
        <w:tc>
          <w:tcPr>
            <w:tcW w:w="0" w:type="auto"/>
          </w:tcPr>
          <w:p w:rsidR="002114FE" w:rsidRPr="00562DCB" w:rsidRDefault="002114FE" w:rsidP="007D63A2">
            <w:r w:rsidRPr="00562DCB">
              <w:t>3)</w:t>
            </w:r>
          </w:p>
        </w:tc>
        <w:tc>
          <w:tcPr>
            <w:tcW w:w="4198" w:type="dxa"/>
          </w:tcPr>
          <w:p w:rsidR="002114FE" w:rsidRPr="00562DCB" w:rsidRDefault="002114FE" w:rsidP="007D63A2">
            <w:r w:rsidRPr="00562DCB">
              <w:t>заказник «Приморский»</w:t>
            </w:r>
          </w:p>
        </w:tc>
        <w:tc>
          <w:tcPr>
            <w:tcW w:w="0" w:type="auto"/>
          </w:tcPr>
          <w:p w:rsidR="002114FE" w:rsidRPr="00562DCB" w:rsidRDefault="002114FE" w:rsidP="007D63A2">
            <w:r w:rsidRPr="00562DCB">
              <w:t>6)</w:t>
            </w:r>
          </w:p>
        </w:tc>
        <w:tc>
          <w:tcPr>
            <w:tcW w:w="4638" w:type="dxa"/>
          </w:tcPr>
          <w:p w:rsidR="002114FE" w:rsidRPr="00562DCB" w:rsidRDefault="002114FE" w:rsidP="007D63A2">
            <w:r w:rsidRPr="00562DCB">
              <w:t xml:space="preserve">памятник природы «Урочище </w:t>
            </w:r>
            <w:proofErr w:type="spellStart"/>
            <w:r w:rsidRPr="00562DCB">
              <w:t>Куртяево</w:t>
            </w:r>
            <w:proofErr w:type="spellEnd"/>
            <w:r w:rsidRPr="00562DCB">
              <w:t>»</w:t>
            </w:r>
          </w:p>
        </w:tc>
      </w:tr>
      <w:tr w:rsidR="002114FE" w:rsidRPr="00B334B6" w:rsidTr="009079A5">
        <w:tc>
          <w:tcPr>
            <w:tcW w:w="10420" w:type="dxa"/>
            <w:gridSpan w:val="6"/>
          </w:tcPr>
          <w:p w:rsidR="009079A5" w:rsidRDefault="009079A5" w:rsidP="007D63A2">
            <w:pPr>
              <w:ind w:firstLine="357"/>
              <w:jc w:val="center"/>
              <w:rPr>
                <w:b/>
              </w:rPr>
            </w:pPr>
          </w:p>
          <w:p w:rsidR="002114FE" w:rsidRDefault="002114FE" w:rsidP="007D63A2">
            <w:pPr>
              <w:jc w:val="center"/>
              <w:rPr>
                <w:b/>
              </w:rPr>
            </w:pPr>
            <w:r w:rsidRPr="00F94B7A">
              <w:rPr>
                <w:b/>
                <w:u w:val="single"/>
              </w:rPr>
              <w:t xml:space="preserve">Задание </w:t>
            </w:r>
            <w:r>
              <w:rPr>
                <w:b/>
                <w:u w:val="single"/>
              </w:rPr>
              <w:t>2</w:t>
            </w:r>
          </w:p>
          <w:p w:rsidR="002114FE" w:rsidRPr="00F94B7A" w:rsidRDefault="002114FE" w:rsidP="007D63A2">
            <w:pPr>
              <w:ind w:firstLine="357"/>
              <w:jc w:val="center"/>
              <w:rPr>
                <w:b/>
              </w:rPr>
            </w:pPr>
            <w:r w:rsidRPr="00F94B7A">
              <w:rPr>
                <w:b/>
              </w:rPr>
              <w:t xml:space="preserve">Выберите </w:t>
            </w:r>
            <w:proofErr w:type="gramStart"/>
            <w:r w:rsidRPr="00F94B7A">
              <w:rPr>
                <w:b/>
              </w:rPr>
              <w:t>правильное</w:t>
            </w:r>
            <w:proofErr w:type="gramEnd"/>
            <w:r w:rsidRPr="00F94B7A">
              <w:rPr>
                <w:b/>
              </w:rPr>
              <w:t xml:space="preserve">  из представленных ниже утверждений </w:t>
            </w:r>
          </w:p>
          <w:p w:rsidR="002114FE" w:rsidRDefault="002114FE" w:rsidP="00BE0D1C">
            <w:pPr>
              <w:ind w:firstLine="357"/>
              <w:jc w:val="center"/>
            </w:pPr>
            <w:r w:rsidRPr="00F94B7A">
              <w:rPr>
                <w:b/>
              </w:rPr>
              <w:t>(ответ «да» или ответ «нет»)</w:t>
            </w:r>
            <w:r>
              <w:rPr>
                <w:b/>
              </w:rPr>
              <w:t xml:space="preserve"> и письменно обоснуйте свой выбор</w:t>
            </w:r>
          </w:p>
        </w:tc>
      </w:tr>
      <w:tr w:rsidR="002114FE" w:rsidRPr="00B334B6" w:rsidTr="009079A5">
        <w:tc>
          <w:tcPr>
            <w:tcW w:w="0" w:type="auto"/>
          </w:tcPr>
          <w:p w:rsidR="002114FE" w:rsidRPr="00B334B6" w:rsidRDefault="002532C1" w:rsidP="007D63A2">
            <w:r>
              <w:t>9</w:t>
            </w:r>
            <w:r w:rsidR="002114FE" w:rsidRPr="00B334B6">
              <w:t>.</w:t>
            </w:r>
          </w:p>
        </w:tc>
        <w:tc>
          <w:tcPr>
            <w:tcW w:w="9904" w:type="dxa"/>
            <w:gridSpan w:val="5"/>
          </w:tcPr>
          <w:p w:rsidR="002114FE" w:rsidRDefault="002114FE" w:rsidP="007D63A2">
            <w:pPr>
              <w:jc w:val="both"/>
            </w:pPr>
            <w:r>
              <w:t xml:space="preserve">К основным газам, присутствие которых в атмосфере Земли приводит к </w:t>
            </w:r>
            <w:r w:rsidR="004E35C3">
              <w:t>«</w:t>
            </w:r>
            <w:r>
              <w:t>парниковому эффекту</w:t>
            </w:r>
            <w:r w:rsidR="004E35C3">
              <w:t>»</w:t>
            </w:r>
            <w:r>
              <w:t xml:space="preserve">, относят водяной пар, кислород и гелий. </w:t>
            </w:r>
            <w:r w:rsidRPr="001E4D15">
              <w:t>ДА</w:t>
            </w:r>
            <w:r w:rsidRPr="002502A0">
              <w:t>-</w:t>
            </w:r>
            <w:r w:rsidRPr="0036517A">
              <w:t>НЕТ</w:t>
            </w:r>
          </w:p>
          <w:p w:rsidR="00562DCB" w:rsidRPr="00B334B6" w:rsidRDefault="00562DCB" w:rsidP="007D63A2">
            <w:pPr>
              <w:jc w:val="both"/>
            </w:pPr>
          </w:p>
        </w:tc>
      </w:tr>
      <w:tr w:rsidR="002114FE" w:rsidRPr="00B334B6" w:rsidTr="009079A5">
        <w:tc>
          <w:tcPr>
            <w:tcW w:w="0" w:type="auto"/>
          </w:tcPr>
          <w:p w:rsidR="002114FE" w:rsidRPr="00BF2EDF" w:rsidRDefault="002114FE" w:rsidP="002532C1">
            <w:r w:rsidRPr="00BF2EDF">
              <w:t>1</w:t>
            </w:r>
            <w:r w:rsidR="002532C1">
              <w:t>0</w:t>
            </w:r>
            <w:r w:rsidRPr="00BF2EDF">
              <w:t>.</w:t>
            </w:r>
          </w:p>
        </w:tc>
        <w:tc>
          <w:tcPr>
            <w:tcW w:w="9904" w:type="dxa"/>
            <w:gridSpan w:val="5"/>
          </w:tcPr>
          <w:p w:rsidR="002114FE" w:rsidRDefault="002114FE" w:rsidP="007D63A2">
            <w:r w:rsidRPr="00BF2EDF">
              <w:t xml:space="preserve">Биологическую очистку сточных вод проводят с помощью </w:t>
            </w:r>
            <w:proofErr w:type="spellStart"/>
            <w:r w:rsidRPr="00BF2EDF">
              <w:t>аэротэнков</w:t>
            </w:r>
            <w:proofErr w:type="spellEnd"/>
            <w:r w:rsidRPr="00BF2EDF">
              <w:t>.</w:t>
            </w:r>
            <w:r>
              <w:t xml:space="preserve"> </w:t>
            </w:r>
            <w:r w:rsidRPr="00BF2EDF">
              <w:t xml:space="preserve"> </w:t>
            </w:r>
            <w:r w:rsidRPr="0036517A">
              <w:t>ДА</w:t>
            </w:r>
            <w:r w:rsidRPr="00BF2EDF">
              <w:t>-НЕТ</w:t>
            </w:r>
          </w:p>
          <w:p w:rsidR="00562DCB" w:rsidRPr="00BF2EDF" w:rsidRDefault="00562DCB" w:rsidP="007D63A2"/>
        </w:tc>
      </w:tr>
      <w:tr w:rsidR="002114FE" w:rsidRPr="00B334B6" w:rsidTr="009079A5">
        <w:tc>
          <w:tcPr>
            <w:tcW w:w="0" w:type="auto"/>
          </w:tcPr>
          <w:p w:rsidR="002114FE" w:rsidRPr="00BF2EDF" w:rsidRDefault="002114FE" w:rsidP="002532C1">
            <w:r w:rsidRPr="00BF2EDF">
              <w:t>1</w:t>
            </w:r>
            <w:r w:rsidR="002532C1">
              <w:t>1</w:t>
            </w:r>
            <w:r w:rsidRPr="00BF2EDF">
              <w:t>.</w:t>
            </w:r>
          </w:p>
        </w:tc>
        <w:tc>
          <w:tcPr>
            <w:tcW w:w="9904" w:type="dxa"/>
            <w:gridSpan w:val="5"/>
          </w:tcPr>
          <w:p w:rsidR="002114FE" w:rsidRDefault="002114FE" w:rsidP="007D63A2">
            <w:pPr>
              <w:jc w:val="both"/>
            </w:pPr>
            <w:r w:rsidRPr="00C6213D">
              <w:t>При кипячени</w:t>
            </w:r>
            <w:r>
              <w:t>и</w:t>
            </w:r>
            <w:r w:rsidRPr="00C6213D">
              <w:t xml:space="preserve"> воды в чайнике на газовой плите энергии затрачивается больше</w:t>
            </w:r>
            <w:r>
              <w:t>, чем при кипячении</w:t>
            </w:r>
            <w:r w:rsidRPr="00C6213D">
              <w:t xml:space="preserve"> </w:t>
            </w:r>
            <w:r>
              <w:t>в электрическом чайнике</w:t>
            </w:r>
            <w:r w:rsidRPr="00637FFB">
              <w:t xml:space="preserve">. </w:t>
            </w:r>
            <w:r w:rsidRPr="0036517A">
              <w:t>ДА</w:t>
            </w:r>
            <w:r w:rsidRPr="00BF2EDF">
              <w:t>-НЕТ</w:t>
            </w:r>
          </w:p>
          <w:p w:rsidR="00562DCB" w:rsidRPr="00BF2EDF" w:rsidRDefault="00562DCB" w:rsidP="007D63A2">
            <w:pPr>
              <w:jc w:val="both"/>
            </w:pPr>
          </w:p>
        </w:tc>
      </w:tr>
      <w:tr w:rsidR="002114FE" w:rsidRPr="00B334B6" w:rsidTr="009079A5">
        <w:tc>
          <w:tcPr>
            <w:tcW w:w="0" w:type="auto"/>
          </w:tcPr>
          <w:p w:rsidR="002114FE" w:rsidRPr="00B334B6" w:rsidRDefault="002114FE" w:rsidP="002532C1">
            <w:r>
              <w:t>1</w:t>
            </w:r>
            <w:r w:rsidR="002532C1">
              <w:t>2</w:t>
            </w:r>
            <w:r>
              <w:t>.</w:t>
            </w:r>
          </w:p>
        </w:tc>
        <w:tc>
          <w:tcPr>
            <w:tcW w:w="9904" w:type="dxa"/>
            <w:gridSpan w:val="5"/>
          </w:tcPr>
          <w:p w:rsidR="002114FE" w:rsidRDefault="002114FE" w:rsidP="007D63A2">
            <w:r>
              <w:t>Цепи питания в природных экосистемах всегда начинаются с продуцентов</w:t>
            </w:r>
            <w:r w:rsidRPr="00661CC0">
              <w:t xml:space="preserve">. </w:t>
            </w:r>
            <w:r w:rsidRPr="0036517A">
              <w:t>ДА</w:t>
            </w:r>
            <w:r w:rsidRPr="006975FA">
              <w:t>-</w:t>
            </w:r>
            <w:r w:rsidRPr="0036517A">
              <w:t>НЕТ</w:t>
            </w:r>
          </w:p>
          <w:p w:rsidR="00562DCB" w:rsidRPr="00B334B6" w:rsidRDefault="00562DCB" w:rsidP="007D63A2"/>
        </w:tc>
      </w:tr>
      <w:tr w:rsidR="002114FE" w:rsidRPr="00B334B6" w:rsidTr="009079A5">
        <w:tc>
          <w:tcPr>
            <w:tcW w:w="0" w:type="auto"/>
          </w:tcPr>
          <w:p w:rsidR="002114FE" w:rsidRPr="00BA78E1" w:rsidRDefault="002114FE" w:rsidP="002532C1">
            <w:r w:rsidRPr="00BA78E1">
              <w:t>1</w:t>
            </w:r>
            <w:r w:rsidR="002532C1" w:rsidRPr="00BA78E1">
              <w:t>3</w:t>
            </w:r>
            <w:r w:rsidRPr="00BA78E1">
              <w:t>.</w:t>
            </w:r>
          </w:p>
        </w:tc>
        <w:tc>
          <w:tcPr>
            <w:tcW w:w="9904" w:type="dxa"/>
            <w:gridSpan w:val="5"/>
          </w:tcPr>
          <w:p w:rsidR="002114FE" w:rsidRDefault="00B13653" w:rsidP="00BA78E1">
            <w:pPr>
              <w:jc w:val="both"/>
            </w:pPr>
            <w:r w:rsidRPr="00BA78E1">
              <w:t>Рамочная конвенция</w:t>
            </w:r>
            <w:r w:rsidR="002114FE" w:rsidRPr="00BA78E1">
              <w:t>, принятая на  Конференц</w:t>
            </w:r>
            <w:proofErr w:type="gramStart"/>
            <w:r w:rsidR="002114FE" w:rsidRPr="00BA78E1">
              <w:t>ии ОО</w:t>
            </w:r>
            <w:proofErr w:type="gramEnd"/>
            <w:r w:rsidR="002114FE" w:rsidRPr="00BA78E1">
              <w:t>Н по окружающей среде и развитию (Рио-де-Жанейро, 1992), посвящена проблеме разрушения озонового слоя. ДА-НЕТ</w:t>
            </w:r>
          </w:p>
          <w:p w:rsidR="00562DCB" w:rsidRPr="00BA78E1" w:rsidRDefault="00562DCB" w:rsidP="00BA78E1">
            <w:pPr>
              <w:jc w:val="both"/>
            </w:pPr>
          </w:p>
        </w:tc>
      </w:tr>
      <w:tr w:rsidR="002114FE" w:rsidRPr="00B334B6" w:rsidTr="009079A5">
        <w:trPr>
          <w:trHeight w:val="778"/>
        </w:trPr>
        <w:tc>
          <w:tcPr>
            <w:tcW w:w="10420" w:type="dxa"/>
            <w:gridSpan w:val="6"/>
            <w:vAlign w:val="center"/>
          </w:tcPr>
          <w:p w:rsidR="00025ADD" w:rsidRDefault="00025ADD" w:rsidP="007D63A2">
            <w:pPr>
              <w:pStyle w:val="a5"/>
              <w:spacing w:before="0" w:beforeAutospacing="0" w:after="0" w:afterAutospacing="0"/>
              <w:jc w:val="center"/>
              <w:rPr>
                <w:b/>
                <w:u w:val="single"/>
              </w:rPr>
            </w:pPr>
          </w:p>
          <w:p w:rsidR="002114FE" w:rsidRPr="002D21A5" w:rsidRDefault="002114FE" w:rsidP="007D63A2">
            <w:pPr>
              <w:pStyle w:val="a5"/>
              <w:spacing w:before="0" w:beforeAutospacing="0" w:after="0" w:afterAutospacing="0"/>
              <w:jc w:val="center"/>
              <w:rPr>
                <w:b/>
                <w:u w:val="single"/>
              </w:rPr>
            </w:pPr>
            <w:r w:rsidRPr="002D21A5">
              <w:rPr>
                <w:b/>
                <w:u w:val="single"/>
              </w:rPr>
              <w:t xml:space="preserve">Задание 3                                                                                                                                              </w:t>
            </w:r>
          </w:p>
          <w:p w:rsidR="007D63A2" w:rsidRPr="001C3889" w:rsidRDefault="002114FE" w:rsidP="00BE0D1C">
            <w:pPr>
              <w:pStyle w:val="a5"/>
              <w:spacing w:before="0" w:beforeAutospacing="0" w:after="0" w:afterAutospacing="0"/>
              <w:jc w:val="center"/>
            </w:pPr>
            <w:r w:rsidRPr="0076690C">
              <w:rPr>
                <w:b/>
              </w:rPr>
              <w:t>Выберите один правильный ответ из четырех возможных и письменно обоснуйте, почему этот ответ Вы считаете правильным</w:t>
            </w:r>
          </w:p>
        </w:tc>
      </w:tr>
      <w:tr w:rsidR="002114FE" w:rsidRPr="00B334B6" w:rsidTr="009079A5">
        <w:tc>
          <w:tcPr>
            <w:tcW w:w="0" w:type="auto"/>
          </w:tcPr>
          <w:p w:rsidR="002114FE" w:rsidRPr="00B334B6" w:rsidRDefault="002532C1" w:rsidP="007D63A2">
            <w:r>
              <w:t>14</w:t>
            </w:r>
            <w:r w:rsidR="002114FE" w:rsidRPr="00B334B6">
              <w:t>.</w:t>
            </w:r>
          </w:p>
        </w:tc>
        <w:tc>
          <w:tcPr>
            <w:tcW w:w="9904" w:type="dxa"/>
            <w:gridSpan w:val="5"/>
          </w:tcPr>
          <w:p w:rsidR="002114FE" w:rsidRPr="00B334B6" w:rsidRDefault="002114FE" w:rsidP="007D63A2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В арктических морях (</w:t>
            </w:r>
            <w:r w:rsidRPr="0009670D">
              <w:rPr>
                <w:color w:val="000000"/>
              </w:rPr>
              <w:t>Чукотско</w:t>
            </w:r>
            <w:r>
              <w:rPr>
                <w:color w:val="000000"/>
              </w:rPr>
              <w:t>е,</w:t>
            </w:r>
            <w:r>
              <w:t xml:space="preserve"> </w:t>
            </w:r>
            <w:r w:rsidRPr="0009670D">
              <w:rPr>
                <w:color w:val="000000"/>
              </w:rPr>
              <w:t>Баренцев</w:t>
            </w:r>
            <w:r>
              <w:rPr>
                <w:color w:val="000000"/>
              </w:rPr>
              <w:t>о</w:t>
            </w:r>
            <w:r w:rsidR="003A10F3"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 </w:t>
            </w:r>
            <w:r w:rsidRPr="0009670D">
              <w:rPr>
                <w:color w:val="000000"/>
              </w:rPr>
              <w:t>под толщей льда зарегистрирован</w:t>
            </w:r>
            <w:r>
              <w:rPr>
                <w:color w:val="000000"/>
              </w:rPr>
              <w:t xml:space="preserve">ы </w:t>
            </w:r>
            <w:r w:rsidRPr="0009670D">
              <w:rPr>
                <w:color w:val="000000"/>
              </w:rPr>
              <w:t>вспышк</w:t>
            </w:r>
            <w:r>
              <w:rPr>
                <w:color w:val="000000"/>
              </w:rPr>
              <w:t>и</w:t>
            </w:r>
            <w:r w:rsidRPr="0009670D">
              <w:rPr>
                <w:color w:val="000000"/>
              </w:rPr>
              <w:t xml:space="preserve"> роста фитопланктона.</w:t>
            </w:r>
            <w:r>
              <w:t xml:space="preserve"> </w:t>
            </w:r>
            <w:r w:rsidRPr="0009670D">
              <w:rPr>
                <w:color w:val="000000"/>
              </w:rPr>
              <w:t>Предположительно, рост фитопланктона стал возможен из-за:</w:t>
            </w:r>
          </w:p>
        </w:tc>
      </w:tr>
      <w:tr w:rsidR="002114FE" w:rsidRPr="00B334B6" w:rsidTr="00562DCB">
        <w:tc>
          <w:tcPr>
            <w:tcW w:w="0" w:type="auto"/>
          </w:tcPr>
          <w:p w:rsidR="002114FE" w:rsidRPr="00B334B6" w:rsidRDefault="002114FE" w:rsidP="007D63A2"/>
        </w:tc>
        <w:tc>
          <w:tcPr>
            <w:tcW w:w="0" w:type="auto"/>
          </w:tcPr>
          <w:p w:rsidR="002114FE" w:rsidRPr="00B334B6" w:rsidRDefault="002114FE" w:rsidP="007D63A2"/>
        </w:tc>
        <w:tc>
          <w:tcPr>
            <w:tcW w:w="0" w:type="auto"/>
          </w:tcPr>
          <w:p w:rsidR="002114FE" w:rsidRPr="00B334B6" w:rsidRDefault="002114FE" w:rsidP="007D63A2">
            <w:r>
              <w:t>1)</w:t>
            </w:r>
          </w:p>
        </w:tc>
        <w:tc>
          <w:tcPr>
            <w:tcW w:w="4198" w:type="dxa"/>
          </w:tcPr>
          <w:p w:rsidR="002114FE" w:rsidRPr="00B334B6" w:rsidRDefault="002114FE" w:rsidP="007D63A2">
            <w:r w:rsidRPr="00CB2C24">
              <w:t>похолодания климата в северных широтах и изменением характеристик ледового покрова</w:t>
            </w:r>
          </w:p>
        </w:tc>
        <w:tc>
          <w:tcPr>
            <w:tcW w:w="0" w:type="auto"/>
          </w:tcPr>
          <w:p w:rsidR="002114FE" w:rsidRPr="00670185" w:rsidRDefault="002114FE" w:rsidP="007D63A2">
            <w:r>
              <w:t>3)</w:t>
            </w:r>
            <w:r w:rsidRPr="00670185">
              <w:t xml:space="preserve"> </w:t>
            </w:r>
          </w:p>
        </w:tc>
        <w:tc>
          <w:tcPr>
            <w:tcW w:w="4638" w:type="dxa"/>
          </w:tcPr>
          <w:p w:rsidR="002114FE" w:rsidRPr="00670185" w:rsidRDefault="002114FE" w:rsidP="007D63A2">
            <w:r w:rsidRPr="00CB2C24">
              <w:t>выпадения биогенного элемента азота в виде кислотных дождей</w:t>
            </w:r>
          </w:p>
        </w:tc>
      </w:tr>
      <w:tr w:rsidR="002114FE" w:rsidRPr="00B334B6" w:rsidTr="00562DCB">
        <w:tc>
          <w:tcPr>
            <w:tcW w:w="0" w:type="auto"/>
          </w:tcPr>
          <w:p w:rsidR="002114FE" w:rsidRPr="00B334B6" w:rsidRDefault="002114FE" w:rsidP="000A05E5"/>
        </w:tc>
        <w:tc>
          <w:tcPr>
            <w:tcW w:w="0" w:type="auto"/>
          </w:tcPr>
          <w:p w:rsidR="002114FE" w:rsidRPr="00B334B6" w:rsidRDefault="002114FE" w:rsidP="000A05E5"/>
        </w:tc>
        <w:tc>
          <w:tcPr>
            <w:tcW w:w="0" w:type="auto"/>
          </w:tcPr>
          <w:p w:rsidR="002114FE" w:rsidRPr="00562DCB" w:rsidRDefault="002114FE" w:rsidP="000A05E5">
            <w:r w:rsidRPr="00562DCB">
              <w:t>2)</w:t>
            </w:r>
          </w:p>
        </w:tc>
        <w:tc>
          <w:tcPr>
            <w:tcW w:w="4198" w:type="dxa"/>
          </w:tcPr>
          <w:p w:rsidR="002114FE" w:rsidRPr="00562DCB" w:rsidRDefault="002114FE" w:rsidP="000A05E5">
            <w:r w:rsidRPr="00562DCB">
              <w:t>увеличения прозрачности льда и из-за образования на его поверхности озер с талой водой</w:t>
            </w:r>
          </w:p>
        </w:tc>
        <w:tc>
          <w:tcPr>
            <w:tcW w:w="0" w:type="auto"/>
          </w:tcPr>
          <w:p w:rsidR="002114FE" w:rsidRPr="00322DB2" w:rsidRDefault="002114FE" w:rsidP="000A05E5">
            <w:r w:rsidRPr="00322DB2">
              <w:t>4)</w:t>
            </w:r>
          </w:p>
        </w:tc>
        <w:tc>
          <w:tcPr>
            <w:tcW w:w="4638" w:type="dxa"/>
          </w:tcPr>
          <w:p w:rsidR="002114FE" w:rsidRPr="00322DB2" w:rsidRDefault="002114FE" w:rsidP="000A05E5">
            <w:r w:rsidRPr="00CB2C24">
              <w:t xml:space="preserve">уменьшения численности </w:t>
            </w:r>
            <w:proofErr w:type="spellStart"/>
            <w:r w:rsidRPr="00CB2C24">
              <w:t>планктоноядных</w:t>
            </w:r>
            <w:proofErr w:type="spellEnd"/>
            <w:r w:rsidRPr="00CB2C24">
              <w:t xml:space="preserve"> китов </w:t>
            </w:r>
          </w:p>
        </w:tc>
      </w:tr>
      <w:tr w:rsidR="002114FE" w:rsidRPr="00B334B6" w:rsidTr="009079A5">
        <w:tc>
          <w:tcPr>
            <w:tcW w:w="0" w:type="auto"/>
          </w:tcPr>
          <w:p w:rsidR="002114FE" w:rsidRPr="00346375" w:rsidRDefault="002532C1" w:rsidP="000A05E5">
            <w:r>
              <w:t>15</w:t>
            </w:r>
            <w:r w:rsidR="002114FE" w:rsidRPr="00346375">
              <w:t>.</w:t>
            </w:r>
          </w:p>
        </w:tc>
        <w:tc>
          <w:tcPr>
            <w:tcW w:w="9904" w:type="dxa"/>
            <w:gridSpan w:val="5"/>
          </w:tcPr>
          <w:p w:rsidR="002114FE" w:rsidRPr="00346375" w:rsidRDefault="002114FE" w:rsidP="000A05E5">
            <w:pPr>
              <w:jc w:val="both"/>
            </w:pPr>
            <w:r w:rsidRPr="00346375">
              <w:t xml:space="preserve">В Белом море у берегов Соловецкого архипелага летом «сеют камни» </w:t>
            </w:r>
            <w:r>
              <w:t>–</w:t>
            </w:r>
            <w:r w:rsidRPr="00346375">
              <w:t xml:space="preserve"> разбрасывают их на участках с песчаным дном и небольшими глубинами. Это мероприятие способствует нормальному воспроизводству</w:t>
            </w:r>
            <w:r w:rsidR="00487075">
              <w:t>:</w:t>
            </w:r>
            <w:r w:rsidRPr="00346375">
              <w:t xml:space="preserve">  </w:t>
            </w:r>
          </w:p>
        </w:tc>
      </w:tr>
      <w:tr w:rsidR="002114FE" w:rsidRPr="00B334B6" w:rsidTr="00562DCB">
        <w:tc>
          <w:tcPr>
            <w:tcW w:w="0" w:type="auto"/>
          </w:tcPr>
          <w:p w:rsidR="002114FE" w:rsidRPr="00346375" w:rsidRDefault="002114FE" w:rsidP="000A05E5"/>
        </w:tc>
        <w:tc>
          <w:tcPr>
            <w:tcW w:w="0" w:type="auto"/>
          </w:tcPr>
          <w:p w:rsidR="002114FE" w:rsidRPr="00346375" w:rsidRDefault="002114FE" w:rsidP="000A05E5"/>
        </w:tc>
        <w:tc>
          <w:tcPr>
            <w:tcW w:w="0" w:type="auto"/>
          </w:tcPr>
          <w:p w:rsidR="002114FE" w:rsidRPr="00562DCB" w:rsidRDefault="002114FE" w:rsidP="000A05E5">
            <w:r w:rsidRPr="00562DCB">
              <w:t>1)</w:t>
            </w:r>
          </w:p>
        </w:tc>
        <w:tc>
          <w:tcPr>
            <w:tcW w:w="4198" w:type="dxa"/>
          </w:tcPr>
          <w:p w:rsidR="002114FE" w:rsidRPr="00562DCB" w:rsidRDefault="002114FE" w:rsidP="000A05E5">
            <w:r w:rsidRPr="00562DCB">
              <w:t>ламинарии</w:t>
            </w:r>
          </w:p>
        </w:tc>
        <w:tc>
          <w:tcPr>
            <w:tcW w:w="0" w:type="auto"/>
          </w:tcPr>
          <w:p w:rsidR="002114FE" w:rsidRPr="00346375" w:rsidRDefault="002114FE" w:rsidP="000A05E5">
            <w:r w:rsidRPr="00346375">
              <w:t xml:space="preserve">3) </w:t>
            </w:r>
          </w:p>
        </w:tc>
        <w:tc>
          <w:tcPr>
            <w:tcW w:w="4638" w:type="dxa"/>
          </w:tcPr>
          <w:p w:rsidR="002114FE" w:rsidRPr="00346375" w:rsidRDefault="002114FE" w:rsidP="000A05E5">
            <w:r w:rsidRPr="00346375">
              <w:t>камбалы</w:t>
            </w:r>
          </w:p>
        </w:tc>
      </w:tr>
      <w:tr w:rsidR="002114FE" w:rsidRPr="00B334B6" w:rsidTr="00562DCB">
        <w:tc>
          <w:tcPr>
            <w:tcW w:w="0" w:type="auto"/>
          </w:tcPr>
          <w:p w:rsidR="002114FE" w:rsidRPr="00346375" w:rsidRDefault="002114FE" w:rsidP="000A05E5"/>
        </w:tc>
        <w:tc>
          <w:tcPr>
            <w:tcW w:w="0" w:type="auto"/>
          </w:tcPr>
          <w:p w:rsidR="002114FE" w:rsidRPr="00346375" w:rsidRDefault="002114FE" w:rsidP="000A05E5"/>
        </w:tc>
        <w:tc>
          <w:tcPr>
            <w:tcW w:w="0" w:type="auto"/>
          </w:tcPr>
          <w:p w:rsidR="002114FE" w:rsidRPr="00346375" w:rsidRDefault="002114FE" w:rsidP="000A05E5">
            <w:r w:rsidRPr="00346375">
              <w:t>2)</w:t>
            </w:r>
          </w:p>
        </w:tc>
        <w:tc>
          <w:tcPr>
            <w:tcW w:w="4198" w:type="dxa"/>
          </w:tcPr>
          <w:p w:rsidR="002114FE" w:rsidRPr="00346375" w:rsidRDefault="002114FE" w:rsidP="000A05E5">
            <w:r w:rsidRPr="00346375">
              <w:t>беломорской сельди</w:t>
            </w:r>
          </w:p>
        </w:tc>
        <w:tc>
          <w:tcPr>
            <w:tcW w:w="0" w:type="auto"/>
          </w:tcPr>
          <w:p w:rsidR="002114FE" w:rsidRPr="00346375" w:rsidRDefault="002114FE" w:rsidP="000A05E5">
            <w:r w:rsidRPr="00346375">
              <w:t>4)</w:t>
            </w:r>
          </w:p>
        </w:tc>
        <w:tc>
          <w:tcPr>
            <w:tcW w:w="4638" w:type="dxa"/>
          </w:tcPr>
          <w:p w:rsidR="002114FE" w:rsidRDefault="002114FE" w:rsidP="003A10F3">
            <w:r w:rsidRPr="00346375">
              <w:t xml:space="preserve">морских моллюсков </w:t>
            </w:r>
            <w:r>
              <w:t>–</w:t>
            </w:r>
            <w:r w:rsidRPr="00346375">
              <w:t xml:space="preserve"> мидий</w:t>
            </w:r>
          </w:p>
          <w:p w:rsidR="00562DCB" w:rsidRPr="00346375" w:rsidRDefault="00562DCB" w:rsidP="003A10F3"/>
        </w:tc>
      </w:tr>
      <w:tr w:rsidR="002114FE" w:rsidRPr="00B334B6" w:rsidTr="009079A5">
        <w:tc>
          <w:tcPr>
            <w:tcW w:w="0" w:type="auto"/>
          </w:tcPr>
          <w:p w:rsidR="002114FE" w:rsidRPr="00346375" w:rsidRDefault="002532C1" w:rsidP="000A05E5">
            <w:r>
              <w:t>16</w:t>
            </w:r>
            <w:r w:rsidR="002114FE" w:rsidRPr="00346375">
              <w:t>.</w:t>
            </w:r>
          </w:p>
        </w:tc>
        <w:tc>
          <w:tcPr>
            <w:tcW w:w="9904" w:type="dxa"/>
            <w:gridSpan w:val="5"/>
          </w:tcPr>
          <w:p w:rsidR="002114FE" w:rsidRPr="00346375" w:rsidRDefault="002114FE" w:rsidP="000A05E5">
            <w:r w:rsidRPr="00E8591A">
              <w:t>Дельта реки Северной Двины имеет природоохранный статус:</w:t>
            </w:r>
          </w:p>
        </w:tc>
      </w:tr>
      <w:tr w:rsidR="002114FE" w:rsidRPr="00A33562" w:rsidTr="00562DCB">
        <w:tc>
          <w:tcPr>
            <w:tcW w:w="0" w:type="auto"/>
          </w:tcPr>
          <w:p w:rsidR="002114FE" w:rsidRPr="00346375" w:rsidRDefault="002114FE" w:rsidP="000A05E5"/>
        </w:tc>
        <w:tc>
          <w:tcPr>
            <w:tcW w:w="0" w:type="auto"/>
          </w:tcPr>
          <w:p w:rsidR="002114FE" w:rsidRPr="00346375" w:rsidRDefault="002114FE" w:rsidP="000A05E5"/>
        </w:tc>
        <w:tc>
          <w:tcPr>
            <w:tcW w:w="0" w:type="auto"/>
          </w:tcPr>
          <w:p w:rsidR="002114FE" w:rsidRPr="00346375" w:rsidRDefault="002114FE" w:rsidP="000A05E5">
            <w:r w:rsidRPr="00346375">
              <w:t>1)</w:t>
            </w:r>
          </w:p>
        </w:tc>
        <w:tc>
          <w:tcPr>
            <w:tcW w:w="4198" w:type="dxa"/>
          </w:tcPr>
          <w:p w:rsidR="002114FE" w:rsidRPr="00E8591A" w:rsidRDefault="002114FE" w:rsidP="00E8591A">
            <w:r w:rsidRPr="00E8591A">
              <w:t xml:space="preserve">заповедника </w:t>
            </w:r>
          </w:p>
        </w:tc>
        <w:tc>
          <w:tcPr>
            <w:tcW w:w="0" w:type="auto"/>
          </w:tcPr>
          <w:p w:rsidR="002114FE" w:rsidRPr="00E8591A" w:rsidRDefault="002114FE" w:rsidP="000A05E5">
            <w:r w:rsidRPr="00E8591A">
              <w:t xml:space="preserve">3) </w:t>
            </w:r>
          </w:p>
        </w:tc>
        <w:tc>
          <w:tcPr>
            <w:tcW w:w="4638" w:type="dxa"/>
          </w:tcPr>
          <w:p w:rsidR="002114FE" w:rsidRPr="00836B68" w:rsidRDefault="002114FE" w:rsidP="00E8591A">
            <w:pPr>
              <w:rPr>
                <w:b/>
              </w:rPr>
            </w:pPr>
            <w:r>
              <w:t>биосферного резервата</w:t>
            </w:r>
            <w:r>
              <w:rPr>
                <w:b/>
              </w:rPr>
              <w:t xml:space="preserve"> </w:t>
            </w:r>
          </w:p>
        </w:tc>
      </w:tr>
      <w:tr w:rsidR="002114FE" w:rsidRPr="00B334B6" w:rsidTr="00562DCB">
        <w:tc>
          <w:tcPr>
            <w:tcW w:w="0" w:type="auto"/>
          </w:tcPr>
          <w:p w:rsidR="002114FE" w:rsidRPr="00346375" w:rsidRDefault="002114FE" w:rsidP="000A05E5"/>
        </w:tc>
        <w:tc>
          <w:tcPr>
            <w:tcW w:w="0" w:type="auto"/>
          </w:tcPr>
          <w:p w:rsidR="002114FE" w:rsidRPr="00346375" w:rsidRDefault="002114FE" w:rsidP="000A05E5"/>
        </w:tc>
        <w:tc>
          <w:tcPr>
            <w:tcW w:w="0" w:type="auto"/>
          </w:tcPr>
          <w:p w:rsidR="002114FE" w:rsidRPr="00346375" w:rsidRDefault="002114FE" w:rsidP="000A05E5">
            <w:r w:rsidRPr="00346375">
              <w:t>2)</w:t>
            </w:r>
          </w:p>
        </w:tc>
        <w:tc>
          <w:tcPr>
            <w:tcW w:w="4198" w:type="dxa"/>
          </w:tcPr>
          <w:p w:rsidR="002114FE" w:rsidRPr="00346375" w:rsidRDefault="002114FE" w:rsidP="00E8591A">
            <w:r>
              <w:t>заказника</w:t>
            </w:r>
            <w:r w:rsidRPr="00346375">
              <w:t xml:space="preserve"> </w:t>
            </w:r>
          </w:p>
        </w:tc>
        <w:tc>
          <w:tcPr>
            <w:tcW w:w="0" w:type="auto"/>
          </w:tcPr>
          <w:p w:rsidR="002114FE" w:rsidRPr="00562DCB" w:rsidRDefault="002114FE" w:rsidP="000A05E5">
            <w:r w:rsidRPr="00562DCB">
              <w:t>4)</w:t>
            </w:r>
          </w:p>
        </w:tc>
        <w:tc>
          <w:tcPr>
            <w:tcW w:w="4638" w:type="dxa"/>
          </w:tcPr>
          <w:p w:rsidR="002114FE" w:rsidRPr="00562DCB" w:rsidRDefault="002114FE" w:rsidP="00CB2C24">
            <w:r w:rsidRPr="00562DCB">
              <w:t>ключевой орнитологической территории</w:t>
            </w:r>
          </w:p>
          <w:p w:rsidR="00562DCB" w:rsidRPr="00562DCB" w:rsidRDefault="00562DCB" w:rsidP="00CB2C24"/>
        </w:tc>
      </w:tr>
      <w:tr w:rsidR="002114FE" w:rsidRPr="00B334B6" w:rsidTr="009079A5">
        <w:tc>
          <w:tcPr>
            <w:tcW w:w="0" w:type="auto"/>
          </w:tcPr>
          <w:p w:rsidR="002114FE" w:rsidRPr="00B334B6" w:rsidRDefault="002532C1" w:rsidP="000A05E5">
            <w:r>
              <w:t>17</w:t>
            </w:r>
            <w:r w:rsidR="002114FE" w:rsidRPr="00B334B6">
              <w:t>.</w:t>
            </w:r>
          </w:p>
        </w:tc>
        <w:tc>
          <w:tcPr>
            <w:tcW w:w="9904" w:type="dxa"/>
            <w:gridSpan w:val="5"/>
          </w:tcPr>
          <w:p w:rsidR="002114FE" w:rsidRPr="00B334B6" w:rsidRDefault="002114FE" w:rsidP="003A10F3">
            <w:r w:rsidRPr="00CB2C24">
              <w:t>Интенсивная миграци</w:t>
            </w:r>
            <w:r w:rsidR="003A10F3">
              <w:t>я</w:t>
            </w:r>
            <w:r w:rsidRPr="00CB2C24">
              <w:t xml:space="preserve"> тяжёлых металлов вглубь почвенного профиля может быть вызвана</w:t>
            </w:r>
            <w:r>
              <w:t>:</w:t>
            </w:r>
          </w:p>
        </w:tc>
      </w:tr>
      <w:tr w:rsidR="002114FE" w:rsidRPr="00B334B6" w:rsidTr="00562DCB">
        <w:tc>
          <w:tcPr>
            <w:tcW w:w="0" w:type="auto"/>
          </w:tcPr>
          <w:p w:rsidR="002114FE" w:rsidRPr="00B334B6" w:rsidRDefault="002114FE" w:rsidP="000A05E5"/>
        </w:tc>
        <w:tc>
          <w:tcPr>
            <w:tcW w:w="0" w:type="auto"/>
          </w:tcPr>
          <w:p w:rsidR="002114FE" w:rsidRPr="00EE2178" w:rsidRDefault="002114FE" w:rsidP="000A05E5">
            <w:pPr>
              <w:rPr>
                <w:b/>
              </w:rPr>
            </w:pPr>
          </w:p>
        </w:tc>
        <w:tc>
          <w:tcPr>
            <w:tcW w:w="0" w:type="auto"/>
          </w:tcPr>
          <w:p w:rsidR="002114FE" w:rsidRPr="00562DCB" w:rsidRDefault="002114FE" w:rsidP="000A05E5">
            <w:r w:rsidRPr="00562DCB">
              <w:t>1)</w:t>
            </w:r>
          </w:p>
        </w:tc>
        <w:tc>
          <w:tcPr>
            <w:tcW w:w="4198" w:type="dxa"/>
          </w:tcPr>
          <w:p w:rsidR="002114FE" w:rsidRPr="00562DCB" w:rsidRDefault="002114FE" w:rsidP="000A05E5">
            <w:r w:rsidRPr="00562DCB">
              <w:t>кислотными осадками</w:t>
            </w:r>
          </w:p>
        </w:tc>
        <w:tc>
          <w:tcPr>
            <w:tcW w:w="0" w:type="auto"/>
          </w:tcPr>
          <w:p w:rsidR="002114FE" w:rsidRPr="000A29C2" w:rsidRDefault="002114FE" w:rsidP="000A05E5">
            <w:r w:rsidRPr="000A29C2">
              <w:t xml:space="preserve">3) </w:t>
            </w:r>
          </w:p>
        </w:tc>
        <w:tc>
          <w:tcPr>
            <w:tcW w:w="4638" w:type="dxa"/>
          </w:tcPr>
          <w:p w:rsidR="002114FE" w:rsidRPr="00EE2178" w:rsidRDefault="002114FE" w:rsidP="000A05E5">
            <w:r w:rsidRPr="00CB2C24">
              <w:t>аномально высокими температурами воздуха</w:t>
            </w:r>
          </w:p>
        </w:tc>
      </w:tr>
      <w:tr w:rsidR="002114FE" w:rsidRPr="00B334B6" w:rsidTr="00562DCB">
        <w:tc>
          <w:tcPr>
            <w:tcW w:w="0" w:type="auto"/>
          </w:tcPr>
          <w:p w:rsidR="002114FE" w:rsidRPr="00B334B6" w:rsidRDefault="002114FE" w:rsidP="000A05E5"/>
        </w:tc>
        <w:tc>
          <w:tcPr>
            <w:tcW w:w="0" w:type="auto"/>
            <w:vAlign w:val="center"/>
          </w:tcPr>
          <w:p w:rsidR="002114FE" w:rsidRPr="00B334B6" w:rsidRDefault="002114FE" w:rsidP="000A05E5"/>
        </w:tc>
        <w:tc>
          <w:tcPr>
            <w:tcW w:w="0" w:type="auto"/>
          </w:tcPr>
          <w:p w:rsidR="002114FE" w:rsidRDefault="002114FE" w:rsidP="000A05E5">
            <w:r w:rsidRPr="004865B3">
              <w:t>2)</w:t>
            </w:r>
          </w:p>
        </w:tc>
        <w:tc>
          <w:tcPr>
            <w:tcW w:w="4198" w:type="dxa"/>
          </w:tcPr>
          <w:p w:rsidR="002114FE" w:rsidRPr="00B334B6" w:rsidRDefault="002114FE" w:rsidP="000A05E5">
            <w:r w:rsidRPr="00CB2C24">
              <w:t>уплотнением поверхности почвы</w:t>
            </w:r>
          </w:p>
        </w:tc>
        <w:tc>
          <w:tcPr>
            <w:tcW w:w="0" w:type="auto"/>
          </w:tcPr>
          <w:p w:rsidR="002114FE" w:rsidRDefault="002114FE" w:rsidP="000A05E5">
            <w:r w:rsidRPr="000A29C2">
              <w:t>4)</w:t>
            </w:r>
          </w:p>
        </w:tc>
        <w:tc>
          <w:tcPr>
            <w:tcW w:w="4638" w:type="dxa"/>
          </w:tcPr>
          <w:p w:rsidR="002114FE" w:rsidRPr="0049492A" w:rsidRDefault="002114FE" w:rsidP="000A05E5">
            <w:r w:rsidRPr="00CB2C24">
              <w:t xml:space="preserve">применением </w:t>
            </w:r>
            <w:proofErr w:type="spellStart"/>
            <w:proofErr w:type="gramStart"/>
            <w:r w:rsidRPr="00CB2C24">
              <w:t>торфо</w:t>
            </w:r>
            <w:proofErr w:type="spellEnd"/>
            <w:r w:rsidRPr="00CB2C24">
              <w:t>-компостных</w:t>
            </w:r>
            <w:proofErr w:type="gramEnd"/>
            <w:r w:rsidRPr="00CB2C24">
              <w:t xml:space="preserve"> смесей </w:t>
            </w:r>
          </w:p>
        </w:tc>
      </w:tr>
      <w:tr w:rsidR="002114FE" w:rsidRPr="00B334B6" w:rsidTr="009079A5">
        <w:tc>
          <w:tcPr>
            <w:tcW w:w="10420" w:type="dxa"/>
            <w:gridSpan w:val="6"/>
          </w:tcPr>
          <w:p w:rsidR="003A10F3" w:rsidRDefault="003A10F3" w:rsidP="000A05E5">
            <w:pPr>
              <w:pStyle w:val="a5"/>
              <w:spacing w:before="0" w:beforeAutospacing="0" w:after="0" w:afterAutospacing="0"/>
              <w:jc w:val="center"/>
              <w:rPr>
                <w:b/>
                <w:u w:val="single"/>
              </w:rPr>
            </w:pPr>
          </w:p>
          <w:p w:rsidR="002114FE" w:rsidRPr="00493BAA" w:rsidRDefault="002114FE" w:rsidP="000A05E5">
            <w:pPr>
              <w:pStyle w:val="a5"/>
              <w:spacing w:before="0" w:beforeAutospacing="0" w:after="0" w:afterAutospacing="0"/>
              <w:jc w:val="center"/>
              <w:rPr>
                <w:b/>
                <w:u w:val="single"/>
              </w:rPr>
            </w:pPr>
            <w:r w:rsidRPr="00493BAA">
              <w:rPr>
                <w:b/>
                <w:u w:val="single"/>
              </w:rPr>
              <w:t xml:space="preserve">Задание 4                                                                                                                                                   </w:t>
            </w:r>
          </w:p>
          <w:p w:rsidR="003A10F3" w:rsidRPr="00493BAA" w:rsidRDefault="002114FE" w:rsidP="00BE0D1C">
            <w:pPr>
              <w:jc w:val="center"/>
            </w:pPr>
            <w:r w:rsidRPr="00493BAA">
              <w:rPr>
                <w:b/>
              </w:rPr>
              <w:t>Выберите один правильный ответ из четырех возможных и письменно обоснуйте все варианты ответов (как правильные, так и неправильные)</w:t>
            </w:r>
          </w:p>
        </w:tc>
      </w:tr>
      <w:tr w:rsidR="002114FE" w:rsidRPr="00B334B6" w:rsidTr="009079A5">
        <w:tc>
          <w:tcPr>
            <w:tcW w:w="0" w:type="auto"/>
          </w:tcPr>
          <w:p w:rsidR="002114FE" w:rsidRPr="00B334B6" w:rsidRDefault="002532C1" w:rsidP="000A05E5">
            <w:r>
              <w:t>18</w:t>
            </w:r>
            <w:r w:rsidR="007A34AD">
              <w:t>.</w:t>
            </w:r>
          </w:p>
        </w:tc>
        <w:tc>
          <w:tcPr>
            <w:tcW w:w="9904" w:type="dxa"/>
            <w:gridSpan w:val="5"/>
            <w:vAlign w:val="center"/>
          </w:tcPr>
          <w:p w:rsidR="002114FE" w:rsidRPr="00493BAA" w:rsidRDefault="002114FE" w:rsidP="00D47B90">
            <w:r>
              <w:t>Почва</w:t>
            </w:r>
            <w:r w:rsidRPr="008A7756">
              <w:t xml:space="preserve"> является частью биосферы и представляет собой</w:t>
            </w:r>
            <w:r w:rsidRPr="00493BAA">
              <w:t xml:space="preserve">:  </w:t>
            </w:r>
          </w:p>
        </w:tc>
      </w:tr>
      <w:tr w:rsidR="002114FE" w:rsidRPr="00B334B6" w:rsidTr="00562DCB">
        <w:tc>
          <w:tcPr>
            <w:tcW w:w="0" w:type="auto"/>
          </w:tcPr>
          <w:p w:rsidR="002114FE" w:rsidRPr="00B334B6" w:rsidRDefault="002114FE" w:rsidP="000A05E5"/>
        </w:tc>
        <w:tc>
          <w:tcPr>
            <w:tcW w:w="236" w:type="dxa"/>
            <w:vAlign w:val="center"/>
          </w:tcPr>
          <w:p w:rsidR="002114FE" w:rsidRPr="00493BAA" w:rsidRDefault="002114FE" w:rsidP="000A05E5"/>
        </w:tc>
        <w:tc>
          <w:tcPr>
            <w:tcW w:w="416" w:type="dxa"/>
          </w:tcPr>
          <w:p w:rsidR="002114FE" w:rsidRPr="00493BAA" w:rsidRDefault="002114FE" w:rsidP="000A05E5">
            <w:r w:rsidRPr="00493BAA">
              <w:t>1)</w:t>
            </w:r>
          </w:p>
        </w:tc>
        <w:tc>
          <w:tcPr>
            <w:tcW w:w="4198" w:type="dxa"/>
          </w:tcPr>
          <w:p w:rsidR="002114FE" w:rsidRPr="00493BAA" w:rsidRDefault="002114FE" w:rsidP="000A05E5">
            <w:r w:rsidRPr="008A7756">
              <w:t>живое вещество</w:t>
            </w:r>
          </w:p>
        </w:tc>
        <w:tc>
          <w:tcPr>
            <w:tcW w:w="0" w:type="auto"/>
          </w:tcPr>
          <w:p w:rsidR="002114FE" w:rsidRPr="00493BAA" w:rsidRDefault="002114FE" w:rsidP="000A05E5">
            <w:r w:rsidRPr="00493BAA">
              <w:t xml:space="preserve">3) </w:t>
            </w:r>
          </w:p>
        </w:tc>
        <w:tc>
          <w:tcPr>
            <w:tcW w:w="4638" w:type="dxa"/>
          </w:tcPr>
          <w:p w:rsidR="002114FE" w:rsidRPr="00493BAA" w:rsidRDefault="002114FE" w:rsidP="000A05E5">
            <w:proofErr w:type="spellStart"/>
            <w:r w:rsidRPr="008A7756">
              <w:t>биокосное</w:t>
            </w:r>
            <w:proofErr w:type="spellEnd"/>
            <w:r w:rsidRPr="008A7756">
              <w:t xml:space="preserve"> вещество</w:t>
            </w:r>
          </w:p>
        </w:tc>
      </w:tr>
      <w:tr w:rsidR="002114FE" w:rsidRPr="00B334B6" w:rsidTr="00562DCB">
        <w:tc>
          <w:tcPr>
            <w:tcW w:w="0" w:type="auto"/>
          </w:tcPr>
          <w:p w:rsidR="002114FE" w:rsidRPr="00B334B6" w:rsidRDefault="002114FE" w:rsidP="000A05E5"/>
        </w:tc>
        <w:tc>
          <w:tcPr>
            <w:tcW w:w="236" w:type="dxa"/>
            <w:vAlign w:val="center"/>
          </w:tcPr>
          <w:p w:rsidR="002114FE" w:rsidRPr="00493BAA" w:rsidRDefault="002114FE" w:rsidP="000A05E5"/>
        </w:tc>
        <w:tc>
          <w:tcPr>
            <w:tcW w:w="416" w:type="dxa"/>
          </w:tcPr>
          <w:p w:rsidR="002114FE" w:rsidRPr="00493BAA" w:rsidRDefault="002114FE" w:rsidP="000A05E5">
            <w:r w:rsidRPr="00493BAA">
              <w:t>2)</w:t>
            </w:r>
          </w:p>
        </w:tc>
        <w:tc>
          <w:tcPr>
            <w:tcW w:w="4198" w:type="dxa"/>
          </w:tcPr>
          <w:p w:rsidR="002114FE" w:rsidRPr="00493BAA" w:rsidRDefault="002114FE" w:rsidP="000A05E5">
            <w:r w:rsidRPr="008A7756">
              <w:t>биогенное вещество</w:t>
            </w:r>
          </w:p>
        </w:tc>
        <w:tc>
          <w:tcPr>
            <w:tcW w:w="0" w:type="auto"/>
          </w:tcPr>
          <w:p w:rsidR="002114FE" w:rsidRPr="00493BAA" w:rsidRDefault="002114FE" w:rsidP="000A05E5">
            <w:r w:rsidRPr="00493BAA">
              <w:t>4)</w:t>
            </w:r>
          </w:p>
        </w:tc>
        <w:tc>
          <w:tcPr>
            <w:tcW w:w="4638" w:type="dxa"/>
          </w:tcPr>
          <w:p w:rsidR="00562DCB" w:rsidRPr="00493BAA" w:rsidRDefault="002114FE" w:rsidP="00BE0D1C">
            <w:r w:rsidRPr="008A7756">
              <w:t xml:space="preserve">косное вещество </w:t>
            </w:r>
          </w:p>
        </w:tc>
      </w:tr>
    </w:tbl>
    <w:p w:rsidR="00D203CC" w:rsidRDefault="00D203CC" w:rsidP="00851632">
      <w:pPr>
        <w:jc w:val="right"/>
        <w:rPr>
          <w:b/>
        </w:rPr>
      </w:pPr>
    </w:p>
    <w:p w:rsidR="00D203CC" w:rsidRDefault="00D203CC" w:rsidP="00851632">
      <w:pPr>
        <w:jc w:val="right"/>
        <w:rPr>
          <w:b/>
        </w:rPr>
      </w:pPr>
    </w:p>
    <w:p w:rsidR="00851632" w:rsidRPr="00F40EB5" w:rsidRDefault="00851632" w:rsidP="00851632">
      <w:pPr>
        <w:jc w:val="right"/>
        <w:rPr>
          <w:b/>
        </w:rPr>
      </w:pPr>
      <w:r w:rsidRPr="00F40EB5">
        <w:rPr>
          <w:b/>
        </w:rPr>
        <w:lastRenderedPageBreak/>
        <w:t>201</w:t>
      </w:r>
      <w:r>
        <w:rPr>
          <w:b/>
        </w:rPr>
        <w:t>7</w:t>
      </w:r>
      <w:r w:rsidRPr="00F40EB5">
        <w:rPr>
          <w:b/>
        </w:rPr>
        <w:t xml:space="preserve"> год</w:t>
      </w:r>
    </w:p>
    <w:p w:rsidR="00851632" w:rsidRPr="00F40EB5" w:rsidRDefault="00851632" w:rsidP="00851632">
      <w:pPr>
        <w:jc w:val="center"/>
        <w:rPr>
          <w:b/>
        </w:rPr>
      </w:pPr>
      <w:r w:rsidRPr="00F40EB5">
        <w:rPr>
          <w:b/>
        </w:rPr>
        <w:t>Всероссийская олимпиада школьников по экологии</w:t>
      </w:r>
    </w:p>
    <w:p w:rsidR="00851632" w:rsidRPr="00F40EB5" w:rsidRDefault="00851632" w:rsidP="00851632">
      <w:pPr>
        <w:jc w:val="center"/>
        <w:rPr>
          <w:b/>
        </w:rPr>
      </w:pPr>
      <w:r w:rsidRPr="00F40EB5">
        <w:rPr>
          <w:b/>
        </w:rPr>
        <w:t>Муниципальный этап</w:t>
      </w:r>
    </w:p>
    <w:p w:rsidR="007A34AD" w:rsidRDefault="007A34AD" w:rsidP="00AB0E37">
      <w:pPr>
        <w:jc w:val="center"/>
        <w:rPr>
          <w:b/>
        </w:rPr>
      </w:pPr>
    </w:p>
    <w:p w:rsidR="00AB0E37" w:rsidRPr="004370D2" w:rsidRDefault="001E5759" w:rsidP="00AB0E37">
      <w:pPr>
        <w:jc w:val="center"/>
        <w:rPr>
          <w:b/>
        </w:rPr>
      </w:pPr>
      <w:r>
        <w:rPr>
          <w:b/>
        </w:rPr>
        <w:t>1</w:t>
      </w:r>
      <w:r w:rsidR="00AB0E37">
        <w:rPr>
          <w:b/>
        </w:rPr>
        <w:t>0</w:t>
      </w:r>
      <w:r w:rsidR="00A91EDB">
        <w:rPr>
          <w:b/>
        </w:rPr>
        <w:t>-11</w:t>
      </w:r>
      <w:r w:rsidR="00B35E5F">
        <w:rPr>
          <w:b/>
        </w:rPr>
        <w:t xml:space="preserve"> класс</w:t>
      </w:r>
    </w:p>
    <w:p w:rsidR="0055450A" w:rsidRDefault="0055450A" w:rsidP="00AB0E37">
      <w:pPr>
        <w:jc w:val="center"/>
        <w:rPr>
          <w:b/>
          <w:u w:val="single"/>
        </w:rPr>
      </w:pPr>
    </w:p>
    <w:tbl>
      <w:tblPr>
        <w:tblW w:w="5102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281"/>
        <w:gridCol w:w="419"/>
        <w:gridCol w:w="576"/>
        <w:gridCol w:w="1274"/>
        <w:gridCol w:w="2271"/>
        <w:gridCol w:w="427"/>
        <w:gridCol w:w="64"/>
        <w:gridCol w:w="4742"/>
        <w:gridCol w:w="9"/>
      </w:tblGrid>
      <w:tr w:rsidR="007A34AD" w:rsidRPr="00B334B6" w:rsidTr="006D41C9">
        <w:trPr>
          <w:gridAfter w:val="1"/>
          <w:wAfter w:w="4" w:type="pct"/>
        </w:trPr>
        <w:tc>
          <w:tcPr>
            <w:tcW w:w="4996" w:type="pct"/>
            <w:gridSpan w:val="9"/>
          </w:tcPr>
          <w:p w:rsidR="0055450A" w:rsidRPr="0047206A" w:rsidRDefault="0055450A" w:rsidP="003101DA">
            <w:pPr>
              <w:jc w:val="center"/>
              <w:rPr>
                <w:b/>
                <w:u w:val="single"/>
              </w:rPr>
            </w:pPr>
            <w:r w:rsidRPr="0047206A">
              <w:rPr>
                <w:b/>
                <w:u w:val="single"/>
              </w:rPr>
              <w:t>Задание 1</w:t>
            </w:r>
          </w:p>
          <w:p w:rsidR="0055450A" w:rsidRPr="0047206A" w:rsidRDefault="0055450A" w:rsidP="003101DA">
            <w:pPr>
              <w:jc w:val="center"/>
            </w:pPr>
            <w:r w:rsidRPr="0047206A">
              <w:rPr>
                <w:b/>
              </w:rPr>
              <w:t>Из шести предложенных вариантов ответов выберите два правильных</w:t>
            </w:r>
          </w:p>
          <w:p w:rsidR="0055450A" w:rsidRPr="0047206A" w:rsidRDefault="0055450A" w:rsidP="003101DA">
            <w:pPr>
              <w:jc w:val="center"/>
            </w:pPr>
          </w:p>
        </w:tc>
      </w:tr>
      <w:tr w:rsidR="007A34AD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55450A" w:rsidRPr="0047206A" w:rsidRDefault="0055450A" w:rsidP="003101DA">
            <w:r w:rsidRPr="0047206A">
              <w:t>1.</w:t>
            </w:r>
          </w:p>
        </w:tc>
        <w:tc>
          <w:tcPr>
            <w:tcW w:w="4728" w:type="pct"/>
            <w:gridSpan w:val="8"/>
          </w:tcPr>
          <w:p w:rsidR="0055450A" w:rsidRPr="0047206A" w:rsidRDefault="004956A5" w:rsidP="003101DA">
            <w:r w:rsidRPr="004956A5">
              <w:t>Основными последствиями «парникового эффекта» могут стать</w:t>
            </w:r>
            <w:r w:rsidR="00487075">
              <w:t>:</w:t>
            </w:r>
          </w:p>
        </w:tc>
      </w:tr>
      <w:tr w:rsidR="007A34AD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55450A" w:rsidRPr="0047206A" w:rsidRDefault="0055450A" w:rsidP="003101DA"/>
        </w:tc>
        <w:tc>
          <w:tcPr>
            <w:tcW w:w="132" w:type="pct"/>
          </w:tcPr>
          <w:p w:rsidR="0055450A" w:rsidRPr="0047206A" w:rsidRDefault="0055450A" w:rsidP="007A34AD">
            <w:pPr>
              <w:ind w:hanging="136"/>
            </w:pPr>
          </w:p>
        </w:tc>
        <w:tc>
          <w:tcPr>
            <w:tcW w:w="197" w:type="pct"/>
          </w:tcPr>
          <w:p w:rsidR="0055450A" w:rsidRPr="00A44E62" w:rsidRDefault="0055450A" w:rsidP="003101DA">
            <w:r w:rsidRPr="00A44E62">
              <w:t>1)</w:t>
            </w:r>
          </w:p>
        </w:tc>
        <w:tc>
          <w:tcPr>
            <w:tcW w:w="1938" w:type="pct"/>
            <w:gridSpan w:val="3"/>
          </w:tcPr>
          <w:p w:rsidR="0055450A" w:rsidRPr="00A44E62" w:rsidRDefault="004956A5" w:rsidP="003101DA">
            <w:r w:rsidRPr="00A44E62">
              <w:t>повышение уровня Мирового океана</w:t>
            </w:r>
          </w:p>
        </w:tc>
        <w:tc>
          <w:tcPr>
            <w:tcW w:w="201" w:type="pct"/>
          </w:tcPr>
          <w:p w:rsidR="0055450A" w:rsidRPr="00A44E62" w:rsidRDefault="0055450A" w:rsidP="003101DA">
            <w:r w:rsidRPr="00A44E62">
              <w:t>4)</w:t>
            </w:r>
          </w:p>
        </w:tc>
        <w:tc>
          <w:tcPr>
            <w:tcW w:w="2260" w:type="pct"/>
            <w:gridSpan w:val="2"/>
          </w:tcPr>
          <w:p w:rsidR="0055450A" w:rsidRPr="00A44E62" w:rsidRDefault="004956A5" w:rsidP="003101DA">
            <w:r w:rsidRPr="00A44E62">
              <w:t>сокращение биоразнообразия</w:t>
            </w:r>
          </w:p>
        </w:tc>
      </w:tr>
      <w:tr w:rsidR="007A34AD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55450A" w:rsidRPr="0047206A" w:rsidRDefault="0055450A" w:rsidP="003101DA"/>
        </w:tc>
        <w:tc>
          <w:tcPr>
            <w:tcW w:w="132" w:type="pct"/>
          </w:tcPr>
          <w:p w:rsidR="0055450A" w:rsidRPr="0047206A" w:rsidRDefault="0055450A" w:rsidP="003101DA"/>
        </w:tc>
        <w:tc>
          <w:tcPr>
            <w:tcW w:w="197" w:type="pct"/>
          </w:tcPr>
          <w:p w:rsidR="0055450A" w:rsidRPr="00A44E62" w:rsidRDefault="0055450A" w:rsidP="003101DA">
            <w:r w:rsidRPr="00A44E62">
              <w:t>2)</w:t>
            </w:r>
          </w:p>
        </w:tc>
        <w:tc>
          <w:tcPr>
            <w:tcW w:w="1938" w:type="pct"/>
            <w:gridSpan w:val="3"/>
          </w:tcPr>
          <w:p w:rsidR="0055450A" w:rsidRPr="00A44E62" w:rsidRDefault="004956A5" w:rsidP="003101DA">
            <w:r w:rsidRPr="00A44E62">
              <w:t>демографический взрыв</w:t>
            </w:r>
          </w:p>
        </w:tc>
        <w:tc>
          <w:tcPr>
            <w:tcW w:w="201" w:type="pct"/>
          </w:tcPr>
          <w:p w:rsidR="0055450A" w:rsidRPr="00A44E62" w:rsidRDefault="0055450A" w:rsidP="003101DA">
            <w:r w:rsidRPr="00A44E62">
              <w:t>5)</w:t>
            </w:r>
          </w:p>
        </w:tc>
        <w:tc>
          <w:tcPr>
            <w:tcW w:w="2260" w:type="pct"/>
            <w:gridSpan w:val="2"/>
          </w:tcPr>
          <w:p w:rsidR="0055450A" w:rsidRPr="00A44E62" w:rsidRDefault="004956A5" w:rsidP="003101DA">
            <w:r w:rsidRPr="00A44E62">
              <w:t>таяние ледников и полярных льдов</w:t>
            </w:r>
          </w:p>
        </w:tc>
      </w:tr>
      <w:tr w:rsidR="007A34AD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55450A" w:rsidRPr="0047206A" w:rsidRDefault="0055450A" w:rsidP="003101DA"/>
        </w:tc>
        <w:tc>
          <w:tcPr>
            <w:tcW w:w="132" w:type="pct"/>
          </w:tcPr>
          <w:p w:rsidR="0055450A" w:rsidRPr="0047206A" w:rsidRDefault="0055450A" w:rsidP="003101DA"/>
        </w:tc>
        <w:tc>
          <w:tcPr>
            <w:tcW w:w="197" w:type="pct"/>
          </w:tcPr>
          <w:p w:rsidR="0055450A" w:rsidRPr="0047206A" w:rsidRDefault="0055450A" w:rsidP="003101DA">
            <w:r w:rsidRPr="0047206A">
              <w:t>3)</w:t>
            </w:r>
          </w:p>
        </w:tc>
        <w:tc>
          <w:tcPr>
            <w:tcW w:w="1938" w:type="pct"/>
            <w:gridSpan w:val="3"/>
          </w:tcPr>
          <w:p w:rsidR="0055450A" w:rsidRPr="0047206A" w:rsidRDefault="004956A5" w:rsidP="003101DA">
            <w:r w:rsidRPr="004956A5">
              <w:t>увеличение количества островов в океане</w:t>
            </w:r>
          </w:p>
        </w:tc>
        <w:tc>
          <w:tcPr>
            <w:tcW w:w="201" w:type="pct"/>
          </w:tcPr>
          <w:p w:rsidR="0055450A" w:rsidRPr="0047206A" w:rsidRDefault="0055450A" w:rsidP="003101DA">
            <w:r w:rsidRPr="0047206A">
              <w:t>6)</w:t>
            </w:r>
          </w:p>
        </w:tc>
        <w:tc>
          <w:tcPr>
            <w:tcW w:w="2260" w:type="pct"/>
            <w:gridSpan w:val="2"/>
          </w:tcPr>
          <w:p w:rsidR="00EA5484" w:rsidRPr="0047206A" w:rsidRDefault="004956A5" w:rsidP="00492368">
            <w:r w:rsidRPr="004956A5">
              <w:t>образование «озоновых дыр»;</w:t>
            </w:r>
          </w:p>
        </w:tc>
      </w:tr>
      <w:tr w:rsidR="007A34AD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55450A" w:rsidRPr="0047206A" w:rsidRDefault="0055450A" w:rsidP="003101DA">
            <w:r w:rsidRPr="0047206A">
              <w:t>2.</w:t>
            </w:r>
          </w:p>
        </w:tc>
        <w:tc>
          <w:tcPr>
            <w:tcW w:w="4728" w:type="pct"/>
            <w:gridSpan w:val="8"/>
          </w:tcPr>
          <w:p w:rsidR="0055450A" w:rsidRPr="0047206A" w:rsidRDefault="004956A5" w:rsidP="007A34AD">
            <w:pPr>
              <w:jc w:val="both"/>
            </w:pPr>
            <w:r w:rsidRPr="004956A5">
              <w:t xml:space="preserve">На первой хромосоме человека находится ген, ответственный за синтез </w:t>
            </w:r>
            <w:proofErr w:type="spellStart"/>
            <w:r w:rsidRPr="004956A5">
              <w:t>лактазы</w:t>
            </w:r>
            <w:proofErr w:type="spellEnd"/>
            <w:r w:rsidR="00487075">
              <w:t>,</w:t>
            </w:r>
            <w:r w:rsidRPr="004956A5">
              <w:t xml:space="preserve"> - фермента</w:t>
            </w:r>
            <w:r w:rsidR="00487075">
              <w:t>,</w:t>
            </w:r>
            <w:r w:rsidRPr="004956A5">
              <w:t xml:space="preserve"> благодаря которому в организме происходит расщепление молочного сахара, т.е. нормальное усвоение молока и молочных продуктов. Этот ген есть у всех млекопитающих, однако по мере взросления он всегда выключается. В популяциях человека, занимавшихся скотоводством, на территории Северной Европы и Сахары в этом гене закрепилась мутация, благодаря которой он активен в течение всей жизни. Какие экологические особенности областей Северной Европы и Сахары обусловили преимущества в ходе естественного отбора особям с таким дефектным геном? Для каждого региона выберите в предложенном ниже списке один свой вариант ответа:</w:t>
            </w:r>
          </w:p>
        </w:tc>
      </w:tr>
      <w:tr w:rsidR="007A34AD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55450A" w:rsidRPr="0047206A" w:rsidRDefault="0055450A" w:rsidP="003101DA"/>
        </w:tc>
        <w:tc>
          <w:tcPr>
            <w:tcW w:w="132" w:type="pct"/>
          </w:tcPr>
          <w:p w:rsidR="0055450A" w:rsidRPr="0047206A" w:rsidRDefault="0055450A" w:rsidP="003101DA"/>
        </w:tc>
        <w:tc>
          <w:tcPr>
            <w:tcW w:w="197" w:type="pct"/>
          </w:tcPr>
          <w:p w:rsidR="0055450A" w:rsidRPr="0047206A" w:rsidRDefault="0055450A" w:rsidP="003101DA">
            <w:r w:rsidRPr="0047206A">
              <w:t>1)</w:t>
            </w:r>
          </w:p>
        </w:tc>
        <w:tc>
          <w:tcPr>
            <w:tcW w:w="1938" w:type="pct"/>
            <w:gridSpan w:val="3"/>
          </w:tcPr>
          <w:p w:rsidR="0055450A" w:rsidRPr="0047206A" w:rsidRDefault="004956A5" w:rsidP="003101DA">
            <w:r w:rsidRPr="004956A5">
              <w:t>высокие температуры и значительная инсоляция</w:t>
            </w:r>
          </w:p>
        </w:tc>
        <w:tc>
          <w:tcPr>
            <w:tcW w:w="201" w:type="pct"/>
          </w:tcPr>
          <w:p w:rsidR="0055450A" w:rsidRPr="0047206A" w:rsidRDefault="0055450A" w:rsidP="003101DA">
            <w:r w:rsidRPr="0047206A">
              <w:t>4)</w:t>
            </w:r>
          </w:p>
        </w:tc>
        <w:tc>
          <w:tcPr>
            <w:tcW w:w="2260" w:type="pct"/>
            <w:gridSpan w:val="2"/>
          </w:tcPr>
          <w:p w:rsidR="0055450A" w:rsidRPr="0047206A" w:rsidRDefault="004956A5" w:rsidP="003101DA">
            <w:r w:rsidRPr="004956A5">
              <w:t>короткое лето и низкое плодородие почв</w:t>
            </w:r>
          </w:p>
        </w:tc>
      </w:tr>
      <w:tr w:rsidR="007A34AD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55450A" w:rsidRPr="0047206A" w:rsidRDefault="0055450A" w:rsidP="003101DA"/>
        </w:tc>
        <w:tc>
          <w:tcPr>
            <w:tcW w:w="132" w:type="pct"/>
          </w:tcPr>
          <w:p w:rsidR="0055450A" w:rsidRPr="0047206A" w:rsidRDefault="0055450A" w:rsidP="003101DA"/>
        </w:tc>
        <w:tc>
          <w:tcPr>
            <w:tcW w:w="197" w:type="pct"/>
          </w:tcPr>
          <w:p w:rsidR="0055450A" w:rsidRPr="00A44E62" w:rsidRDefault="0055450A" w:rsidP="003101DA">
            <w:r w:rsidRPr="00A44E62">
              <w:t>2)</w:t>
            </w:r>
          </w:p>
        </w:tc>
        <w:tc>
          <w:tcPr>
            <w:tcW w:w="1938" w:type="pct"/>
            <w:gridSpan w:val="3"/>
          </w:tcPr>
          <w:p w:rsidR="0055450A" w:rsidRPr="00A44E62" w:rsidRDefault="004956A5" w:rsidP="003101DA">
            <w:r w:rsidRPr="00A44E62">
              <w:t>пасмурное лето и продолжительная зима с коротким световым днем</w:t>
            </w:r>
          </w:p>
        </w:tc>
        <w:tc>
          <w:tcPr>
            <w:tcW w:w="201" w:type="pct"/>
          </w:tcPr>
          <w:p w:rsidR="0055450A" w:rsidRPr="0047206A" w:rsidRDefault="0055450A" w:rsidP="003101DA">
            <w:r w:rsidRPr="0047206A">
              <w:t>5)</w:t>
            </w:r>
          </w:p>
        </w:tc>
        <w:tc>
          <w:tcPr>
            <w:tcW w:w="2260" w:type="pct"/>
            <w:gridSpan w:val="2"/>
          </w:tcPr>
          <w:p w:rsidR="0055450A" w:rsidRPr="0047206A" w:rsidRDefault="004956A5" w:rsidP="003101DA">
            <w:r w:rsidRPr="004956A5">
              <w:t>высокая численность кровососущих насекомых</w:t>
            </w:r>
          </w:p>
        </w:tc>
      </w:tr>
      <w:tr w:rsidR="007A34AD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55450A" w:rsidRPr="0047206A" w:rsidRDefault="0055450A" w:rsidP="003101DA"/>
        </w:tc>
        <w:tc>
          <w:tcPr>
            <w:tcW w:w="132" w:type="pct"/>
          </w:tcPr>
          <w:p w:rsidR="0055450A" w:rsidRPr="0047206A" w:rsidRDefault="0055450A" w:rsidP="003101DA"/>
        </w:tc>
        <w:tc>
          <w:tcPr>
            <w:tcW w:w="197" w:type="pct"/>
          </w:tcPr>
          <w:p w:rsidR="0055450A" w:rsidRPr="00A44E62" w:rsidRDefault="0055450A" w:rsidP="003101DA">
            <w:r w:rsidRPr="00A44E62">
              <w:t>3)</w:t>
            </w:r>
          </w:p>
        </w:tc>
        <w:tc>
          <w:tcPr>
            <w:tcW w:w="1938" w:type="pct"/>
            <w:gridSpan w:val="3"/>
          </w:tcPr>
          <w:p w:rsidR="0055450A" w:rsidRPr="00A44E62" w:rsidRDefault="004956A5" w:rsidP="003101DA">
            <w:r w:rsidRPr="00A44E62">
              <w:t>засушливый климат и недостаток питьевой воды</w:t>
            </w:r>
          </w:p>
        </w:tc>
        <w:tc>
          <w:tcPr>
            <w:tcW w:w="201" w:type="pct"/>
          </w:tcPr>
          <w:p w:rsidR="0055450A" w:rsidRPr="0047206A" w:rsidRDefault="0055450A" w:rsidP="003101DA">
            <w:r w:rsidRPr="0047206A">
              <w:t>6)</w:t>
            </w:r>
          </w:p>
        </w:tc>
        <w:tc>
          <w:tcPr>
            <w:tcW w:w="2260" w:type="pct"/>
            <w:gridSpan w:val="2"/>
          </w:tcPr>
          <w:p w:rsidR="00492368" w:rsidRPr="0047206A" w:rsidRDefault="004956A5" w:rsidP="003101DA">
            <w:r w:rsidRPr="004956A5">
              <w:t xml:space="preserve">отсутствие возможности употреблять в пищу свежие фрукты </w:t>
            </w:r>
          </w:p>
        </w:tc>
      </w:tr>
      <w:tr w:rsidR="007A34AD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55450A" w:rsidRPr="0047206A" w:rsidRDefault="0055450A" w:rsidP="003101DA">
            <w:r w:rsidRPr="0047206A">
              <w:t>3.</w:t>
            </w:r>
          </w:p>
        </w:tc>
        <w:tc>
          <w:tcPr>
            <w:tcW w:w="4728" w:type="pct"/>
            <w:gridSpan w:val="8"/>
          </w:tcPr>
          <w:p w:rsidR="0055450A" w:rsidRPr="0047206A" w:rsidRDefault="006C79D9" w:rsidP="007A34AD">
            <w:r>
              <w:rPr>
                <w:color w:val="252525"/>
                <w:shd w:val="clear" w:color="auto" w:fill="FFFFFF"/>
              </w:rPr>
              <w:t xml:space="preserve">Субстратом для начала первичной сукцессии могут </w:t>
            </w:r>
            <w:r w:rsidR="007A34AD">
              <w:rPr>
                <w:color w:val="252525"/>
                <w:shd w:val="clear" w:color="auto" w:fill="FFFFFF"/>
              </w:rPr>
              <w:t>быть</w:t>
            </w:r>
            <w:r w:rsidR="0055450A" w:rsidRPr="0047206A">
              <w:t>:</w:t>
            </w:r>
          </w:p>
        </w:tc>
      </w:tr>
      <w:tr w:rsidR="007A34AD" w:rsidRPr="00A33562" w:rsidTr="006D41C9">
        <w:trPr>
          <w:gridAfter w:val="1"/>
          <w:wAfter w:w="4" w:type="pct"/>
        </w:trPr>
        <w:tc>
          <w:tcPr>
            <w:tcW w:w="268" w:type="pct"/>
          </w:tcPr>
          <w:p w:rsidR="0055450A" w:rsidRPr="0047206A" w:rsidRDefault="0055450A" w:rsidP="003101DA"/>
        </w:tc>
        <w:tc>
          <w:tcPr>
            <w:tcW w:w="132" w:type="pct"/>
          </w:tcPr>
          <w:p w:rsidR="0055450A" w:rsidRPr="0047206A" w:rsidRDefault="0055450A" w:rsidP="003101DA"/>
        </w:tc>
        <w:tc>
          <w:tcPr>
            <w:tcW w:w="197" w:type="pct"/>
          </w:tcPr>
          <w:p w:rsidR="0055450A" w:rsidRPr="00A44E62" w:rsidRDefault="0055450A" w:rsidP="003101DA">
            <w:r w:rsidRPr="00A44E62">
              <w:t>1)</w:t>
            </w:r>
          </w:p>
        </w:tc>
        <w:tc>
          <w:tcPr>
            <w:tcW w:w="1938" w:type="pct"/>
            <w:gridSpan w:val="3"/>
          </w:tcPr>
          <w:p w:rsidR="0055450A" w:rsidRPr="00A44E62" w:rsidRDefault="007A34AD" w:rsidP="006C79D9">
            <w:pPr>
              <w:ind w:right="-113" w:hanging="88"/>
            </w:pPr>
            <w:r w:rsidRPr="00A44E62">
              <w:t xml:space="preserve"> </w:t>
            </w:r>
            <w:r w:rsidR="006C79D9" w:rsidRPr="00A44E62">
              <w:t>скалы</w:t>
            </w:r>
          </w:p>
        </w:tc>
        <w:tc>
          <w:tcPr>
            <w:tcW w:w="201" w:type="pct"/>
          </w:tcPr>
          <w:p w:rsidR="0055450A" w:rsidRPr="00A44E62" w:rsidRDefault="0055450A" w:rsidP="003101DA">
            <w:r w:rsidRPr="00A44E62">
              <w:t>4)</w:t>
            </w:r>
          </w:p>
        </w:tc>
        <w:tc>
          <w:tcPr>
            <w:tcW w:w="2260" w:type="pct"/>
            <w:gridSpan w:val="2"/>
          </w:tcPr>
          <w:p w:rsidR="0055450A" w:rsidRPr="00A44E62" w:rsidRDefault="006C79D9" w:rsidP="003101DA">
            <w:r w:rsidRPr="00A44E62">
              <w:t>пашня</w:t>
            </w:r>
          </w:p>
        </w:tc>
      </w:tr>
      <w:tr w:rsidR="007A34AD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55450A" w:rsidRPr="0047206A" w:rsidRDefault="0055450A" w:rsidP="003101DA"/>
        </w:tc>
        <w:tc>
          <w:tcPr>
            <w:tcW w:w="132" w:type="pct"/>
          </w:tcPr>
          <w:p w:rsidR="0055450A" w:rsidRPr="0047206A" w:rsidRDefault="0055450A" w:rsidP="003101DA"/>
        </w:tc>
        <w:tc>
          <w:tcPr>
            <w:tcW w:w="197" w:type="pct"/>
          </w:tcPr>
          <w:p w:rsidR="0055450A" w:rsidRPr="00A44E62" w:rsidRDefault="0055450A" w:rsidP="003101DA">
            <w:r w:rsidRPr="00A44E62">
              <w:t>2)</w:t>
            </w:r>
          </w:p>
        </w:tc>
        <w:tc>
          <w:tcPr>
            <w:tcW w:w="1938" w:type="pct"/>
            <w:gridSpan w:val="3"/>
          </w:tcPr>
          <w:p w:rsidR="0055450A" w:rsidRPr="00A44E62" w:rsidRDefault="006C79D9" w:rsidP="003101DA">
            <w:r w:rsidRPr="00A44E62">
              <w:t>вырубка</w:t>
            </w:r>
          </w:p>
        </w:tc>
        <w:tc>
          <w:tcPr>
            <w:tcW w:w="201" w:type="pct"/>
          </w:tcPr>
          <w:p w:rsidR="0055450A" w:rsidRPr="00A44E62" w:rsidRDefault="0055450A" w:rsidP="003101DA">
            <w:r w:rsidRPr="00A44E62">
              <w:t>5)</w:t>
            </w:r>
          </w:p>
        </w:tc>
        <w:tc>
          <w:tcPr>
            <w:tcW w:w="2260" w:type="pct"/>
            <w:gridSpan w:val="2"/>
          </w:tcPr>
          <w:p w:rsidR="0055450A" w:rsidRPr="00A44E62" w:rsidRDefault="006C79D9" w:rsidP="003101DA">
            <w:r w:rsidRPr="00A44E62">
              <w:t>озеро</w:t>
            </w:r>
          </w:p>
        </w:tc>
      </w:tr>
      <w:tr w:rsidR="007A34AD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55450A" w:rsidRPr="0047206A" w:rsidRDefault="0055450A" w:rsidP="003101DA"/>
        </w:tc>
        <w:tc>
          <w:tcPr>
            <w:tcW w:w="132" w:type="pct"/>
          </w:tcPr>
          <w:p w:rsidR="0055450A" w:rsidRPr="0047206A" w:rsidRDefault="0055450A" w:rsidP="003101DA"/>
        </w:tc>
        <w:tc>
          <w:tcPr>
            <w:tcW w:w="197" w:type="pct"/>
          </w:tcPr>
          <w:p w:rsidR="0055450A" w:rsidRPr="00A44E62" w:rsidRDefault="0055450A" w:rsidP="003101DA">
            <w:r w:rsidRPr="00A44E62">
              <w:t>3)</w:t>
            </w:r>
          </w:p>
        </w:tc>
        <w:tc>
          <w:tcPr>
            <w:tcW w:w="1938" w:type="pct"/>
            <w:gridSpan w:val="3"/>
          </w:tcPr>
          <w:p w:rsidR="0055450A" w:rsidRPr="00A44E62" w:rsidRDefault="006C79D9" w:rsidP="003101DA">
            <w:r w:rsidRPr="00A44E62">
              <w:t>луг</w:t>
            </w:r>
          </w:p>
        </w:tc>
        <w:tc>
          <w:tcPr>
            <w:tcW w:w="201" w:type="pct"/>
          </w:tcPr>
          <w:p w:rsidR="0055450A" w:rsidRPr="00A44E62" w:rsidRDefault="0055450A" w:rsidP="003101DA">
            <w:r w:rsidRPr="00A44E62">
              <w:t>6)</w:t>
            </w:r>
          </w:p>
        </w:tc>
        <w:tc>
          <w:tcPr>
            <w:tcW w:w="2260" w:type="pct"/>
            <w:gridSpan w:val="2"/>
          </w:tcPr>
          <w:p w:rsidR="00492368" w:rsidRPr="00A44E62" w:rsidRDefault="006C79D9" w:rsidP="007D1357">
            <w:r w:rsidRPr="00A44E62">
              <w:t>отвалы горной породы</w:t>
            </w:r>
          </w:p>
        </w:tc>
      </w:tr>
      <w:tr w:rsidR="00732A78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732A78" w:rsidRPr="0047206A" w:rsidRDefault="00732A78" w:rsidP="003101DA">
            <w:r w:rsidRPr="0047206A">
              <w:t>4.</w:t>
            </w:r>
          </w:p>
        </w:tc>
        <w:tc>
          <w:tcPr>
            <w:tcW w:w="4728" w:type="pct"/>
            <w:gridSpan w:val="8"/>
          </w:tcPr>
          <w:p w:rsidR="00732A78" w:rsidRPr="0047206A" w:rsidRDefault="00732A78" w:rsidP="0004377A">
            <w:pPr>
              <w:jc w:val="both"/>
            </w:pPr>
            <w:r w:rsidRPr="006C79D9">
              <w:t xml:space="preserve">Одними из самых богатых гумусом почвами являются черноземы, </w:t>
            </w:r>
            <w:r>
              <w:t>которые</w:t>
            </w:r>
            <w:r w:rsidRPr="006C79D9">
              <w:t xml:space="preserve"> широко распространены</w:t>
            </w:r>
            <w:r w:rsidRPr="0047206A">
              <w:t>:</w:t>
            </w:r>
          </w:p>
        </w:tc>
      </w:tr>
      <w:tr w:rsidR="00732A78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732A78" w:rsidRPr="0047206A" w:rsidRDefault="00732A78" w:rsidP="003101DA"/>
        </w:tc>
        <w:tc>
          <w:tcPr>
            <w:tcW w:w="132" w:type="pct"/>
          </w:tcPr>
          <w:p w:rsidR="00732A78" w:rsidRPr="0047206A" w:rsidRDefault="00732A78" w:rsidP="0004377A"/>
        </w:tc>
        <w:tc>
          <w:tcPr>
            <w:tcW w:w="197" w:type="pct"/>
          </w:tcPr>
          <w:p w:rsidR="00732A78" w:rsidRPr="00170711" w:rsidRDefault="00732A78" w:rsidP="0004377A">
            <w:r w:rsidRPr="00170711">
              <w:t>1)</w:t>
            </w:r>
          </w:p>
        </w:tc>
        <w:tc>
          <w:tcPr>
            <w:tcW w:w="1938" w:type="pct"/>
            <w:gridSpan w:val="3"/>
          </w:tcPr>
          <w:p w:rsidR="00732A78" w:rsidRPr="00170711" w:rsidRDefault="00732A78" w:rsidP="0004377A">
            <w:r w:rsidRPr="00170711">
              <w:t>в России и Украине</w:t>
            </w:r>
          </w:p>
        </w:tc>
        <w:tc>
          <w:tcPr>
            <w:tcW w:w="201" w:type="pct"/>
          </w:tcPr>
          <w:p w:rsidR="00732A78" w:rsidRPr="00170711" w:rsidRDefault="00732A78" w:rsidP="0004377A">
            <w:r w:rsidRPr="00170711">
              <w:t>4)</w:t>
            </w:r>
          </w:p>
        </w:tc>
        <w:tc>
          <w:tcPr>
            <w:tcW w:w="2260" w:type="pct"/>
            <w:gridSpan w:val="2"/>
          </w:tcPr>
          <w:p w:rsidR="00732A78" w:rsidRPr="00170711" w:rsidRDefault="00732A78" w:rsidP="0004377A">
            <w:r w:rsidRPr="00170711">
              <w:t>в США и на юге Канады</w:t>
            </w:r>
          </w:p>
        </w:tc>
      </w:tr>
      <w:tr w:rsidR="00732A78" w:rsidRPr="00B334B6" w:rsidTr="0004377A">
        <w:trPr>
          <w:gridAfter w:val="1"/>
          <w:wAfter w:w="4" w:type="pct"/>
        </w:trPr>
        <w:tc>
          <w:tcPr>
            <w:tcW w:w="268" w:type="pct"/>
          </w:tcPr>
          <w:p w:rsidR="00732A78" w:rsidRPr="0047206A" w:rsidRDefault="00732A78" w:rsidP="003101DA"/>
        </w:tc>
        <w:tc>
          <w:tcPr>
            <w:tcW w:w="132" w:type="pct"/>
          </w:tcPr>
          <w:p w:rsidR="00732A78" w:rsidRPr="0047206A" w:rsidRDefault="00732A78" w:rsidP="0004377A"/>
        </w:tc>
        <w:tc>
          <w:tcPr>
            <w:tcW w:w="197" w:type="pct"/>
          </w:tcPr>
          <w:p w:rsidR="00732A78" w:rsidRPr="0047206A" w:rsidRDefault="00732A78" w:rsidP="0004377A">
            <w:r w:rsidRPr="0047206A">
              <w:t>2)</w:t>
            </w:r>
          </w:p>
        </w:tc>
        <w:tc>
          <w:tcPr>
            <w:tcW w:w="1938" w:type="pct"/>
            <w:gridSpan w:val="3"/>
          </w:tcPr>
          <w:p w:rsidR="00732A78" w:rsidRPr="0047206A" w:rsidRDefault="00732A78" w:rsidP="0004377A">
            <w:r w:rsidRPr="006C79D9">
              <w:t>в Китае и на севере Вьетнама</w:t>
            </w:r>
          </w:p>
        </w:tc>
        <w:tc>
          <w:tcPr>
            <w:tcW w:w="201" w:type="pct"/>
          </w:tcPr>
          <w:p w:rsidR="00732A78" w:rsidRPr="0047206A" w:rsidRDefault="00732A78" w:rsidP="0004377A">
            <w:r w:rsidRPr="0047206A">
              <w:t>5)</w:t>
            </w:r>
          </w:p>
        </w:tc>
        <w:tc>
          <w:tcPr>
            <w:tcW w:w="2260" w:type="pct"/>
            <w:gridSpan w:val="2"/>
          </w:tcPr>
          <w:p w:rsidR="00732A78" w:rsidRPr="0047206A" w:rsidRDefault="00732A78" w:rsidP="0004377A">
            <w:r w:rsidRPr="006C79D9">
              <w:t>в странах Центральной Америке</w:t>
            </w:r>
          </w:p>
        </w:tc>
      </w:tr>
      <w:tr w:rsidR="00732A78" w:rsidRPr="00B334B6" w:rsidTr="0004377A">
        <w:trPr>
          <w:gridAfter w:val="1"/>
          <w:wAfter w:w="4" w:type="pct"/>
        </w:trPr>
        <w:tc>
          <w:tcPr>
            <w:tcW w:w="268" w:type="pct"/>
          </w:tcPr>
          <w:p w:rsidR="00732A78" w:rsidRPr="0047206A" w:rsidRDefault="00732A78" w:rsidP="003101DA"/>
        </w:tc>
        <w:tc>
          <w:tcPr>
            <w:tcW w:w="132" w:type="pct"/>
          </w:tcPr>
          <w:p w:rsidR="00732A78" w:rsidRPr="0047206A" w:rsidRDefault="00732A78" w:rsidP="0004377A"/>
        </w:tc>
        <w:tc>
          <w:tcPr>
            <w:tcW w:w="197" w:type="pct"/>
          </w:tcPr>
          <w:p w:rsidR="00732A78" w:rsidRPr="0047206A" w:rsidRDefault="00732A78" w:rsidP="0004377A">
            <w:r w:rsidRPr="0047206A">
              <w:t>3)</w:t>
            </w:r>
          </w:p>
        </w:tc>
        <w:tc>
          <w:tcPr>
            <w:tcW w:w="1938" w:type="pct"/>
            <w:gridSpan w:val="3"/>
          </w:tcPr>
          <w:p w:rsidR="00732A78" w:rsidRPr="0047206A" w:rsidRDefault="00732A78" w:rsidP="0004377A">
            <w:r w:rsidRPr="006C79D9">
              <w:t>в Индии и Пакистане</w:t>
            </w:r>
          </w:p>
        </w:tc>
        <w:tc>
          <w:tcPr>
            <w:tcW w:w="201" w:type="pct"/>
          </w:tcPr>
          <w:p w:rsidR="00732A78" w:rsidRPr="0047206A" w:rsidRDefault="00732A78" w:rsidP="0004377A">
            <w:r w:rsidRPr="0047206A">
              <w:t>6)</w:t>
            </w:r>
          </w:p>
        </w:tc>
        <w:tc>
          <w:tcPr>
            <w:tcW w:w="2260" w:type="pct"/>
            <w:gridSpan w:val="2"/>
          </w:tcPr>
          <w:p w:rsidR="00732A78" w:rsidRPr="0047206A" w:rsidRDefault="00732A78" w:rsidP="0004377A">
            <w:r w:rsidRPr="006C79D9">
              <w:t>в Бразилии и на севере Аргентины</w:t>
            </w:r>
          </w:p>
        </w:tc>
      </w:tr>
      <w:tr w:rsidR="00732A78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732A78" w:rsidRPr="0047206A" w:rsidRDefault="00732A78" w:rsidP="003101DA">
            <w:r w:rsidRPr="0047206A">
              <w:t>5.</w:t>
            </w:r>
          </w:p>
        </w:tc>
        <w:tc>
          <w:tcPr>
            <w:tcW w:w="4728" w:type="pct"/>
            <w:gridSpan w:val="8"/>
          </w:tcPr>
          <w:p w:rsidR="00732A78" w:rsidRPr="00F1773F" w:rsidRDefault="00732A78" w:rsidP="0004377A">
            <w:pPr>
              <w:rPr>
                <w:highlight w:val="yellow"/>
              </w:rPr>
            </w:pPr>
            <w:r w:rsidRPr="00925545">
              <w:t xml:space="preserve">В </w:t>
            </w:r>
            <w:r>
              <w:t>последнее</w:t>
            </w:r>
            <w:r w:rsidRPr="00925545">
              <w:t xml:space="preserve"> время весьма актуальна задача снижения экологического следа, приходящегося на жителя страны. </w:t>
            </w:r>
            <w:r>
              <w:t xml:space="preserve">Возможные направления </w:t>
            </w:r>
            <w:r w:rsidRPr="00925545">
              <w:t xml:space="preserve">снижения </w:t>
            </w:r>
            <w:proofErr w:type="spellStart"/>
            <w:r w:rsidRPr="00925545">
              <w:t>экоследа</w:t>
            </w:r>
            <w:proofErr w:type="spellEnd"/>
            <w:r w:rsidRPr="00925545">
              <w:t xml:space="preserve"> могут включать</w:t>
            </w:r>
            <w:r>
              <w:t>:</w:t>
            </w:r>
          </w:p>
        </w:tc>
      </w:tr>
      <w:tr w:rsidR="00732A78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732A78" w:rsidRPr="0047206A" w:rsidRDefault="00732A78" w:rsidP="003101DA"/>
        </w:tc>
        <w:tc>
          <w:tcPr>
            <w:tcW w:w="132" w:type="pct"/>
          </w:tcPr>
          <w:p w:rsidR="00732A78" w:rsidRPr="00B334B6" w:rsidRDefault="00732A78" w:rsidP="0004377A"/>
        </w:tc>
        <w:tc>
          <w:tcPr>
            <w:tcW w:w="197" w:type="pct"/>
          </w:tcPr>
          <w:p w:rsidR="00732A78" w:rsidRPr="00170711" w:rsidRDefault="00732A78" w:rsidP="0004377A">
            <w:r w:rsidRPr="00170711">
              <w:t>1)</w:t>
            </w:r>
          </w:p>
        </w:tc>
        <w:tc>
          <w:tcPr>
            <w:tcW w:w="1938" w:type="pct"/>
            <w:gridSpan w:val="3"/>
          </w:tcPr>
          <w:p w:rsidR="00732A78" w:rsidRPr="00170711" w:rsidRDefault="00732A78" w:rsidP="0004377A">
            <w:r w:rsidRPr="00170711">
              <w:t>увеличение плотности населения</w:t>
            </w:r>
          </w:p>
        </w:tc>
        <w:tc>
          <w:tcPr>
            <w:tcW w:w="201" w:type="pct"/>
          </w:tcPr>
          <w:p w:rsidR="00732A78" w:rsidRPr="00170711" w:rsidRDefault="00732A78" w:rsidP="0004377A">
            <w:r w:rsidRPr="00170711">
              <w:t>4)</w:t>
            </w:r>
          </w:p>
        </w:tc>
        <w:tc>
          <w:tcPr>
            <w:tcW w:w="2260" w:type="pct"/>
            <w:gridSpan w:val="2"/>
          </w:tcPr>
          <w:p w:rsidR="00732A78" w:rsidRPr="00170711" w:rsidRDefault="00AD5335" w:rsidP="0004377A">
            <w:r w:rsidRPr="00170711">
              <w:t>внедрение солнечных батарей</w:t>
            </w:r>
          </w:p>
        </w:tc>
      </w:tr>
      <w:tr w:rsidR="00732A78" w:rsidRPr="00B334B6" w:rsidTr="0004377A">
        <w:trPr>
          <w:gridAfter w:val="1"/>
          <w:wAfter w:w="4" w:type="pct"/>
          <w:trHeight w:val="229"/>
        </w:trPr>
        <w:tc>
          <w:tcPr>
            <w:tcW w:w="268" w:type="pct"/>
          </w:tcPr>
          <w:p w:rsidR="00732A78" w:rsidRPr="0047206A" w:rsidRDefault="00732A78" w:rsidP="003101DA"/>
        </w:tc>
        <w:tc>
          <w:tcPr>
            <w:tcW w:w="132" w:type="pct"/>
            <w:vAlign w:val="center"/>
          </w:tcPr>
          <w:p w:rsidR="00732A78" w:rsidRPr="00B334B6" w:rsidRDefault="00732A78" w:rsidP="0004377A"/>
        </w:tc>
        <w:tc>
          <w:tcPr>
            <w:tcW w:w="197" w:type="pct"/>
          </w:tcPr>
          <w:p w:rsidR="00732A78" w:rsidRPr="00170711" w:rsidRDefault="00732A78" w:rsidP="0004377A">
            <w:r w:rsidRPr="00170711">
              <w:t>2)</w:t>
            </w:r>
          </w:p>
        </w:tc>
        <w:tc>
          <w:tcPr>
            <w:tcW w:w="1938" w:type="pct"/>
            <w:gridSpan w:val="3"/>
          </w:tcPr>
          <w:p w:rsidR="00732A78" w:rsidRPr="00170711" w:rsidRDefault="00732A78" w:rsidP="0004377A">
            <w:r w:rsidRPr="00170711">
              <w:t>расширение малоэтажного строительства</w:t>
            </w:r>
          </w:p>
        </w:tc>
        <w:tc>
          <w:tcPr>
            <w:tcW w:w="201" w:type="pct"/>
          </w:tcPr>
          <w:p w:rsidR="00732A78" w:rsidRPr="00170711" w:rsidRDefault="00732A78" w:rsidP="0004377A">
            <w:r w:rsidRPr="00170711">
              <w:t>5)</w:t>
            </w:r>
          </w:p>
        </w:tc>
        <w:tc>
          <w:tcPr>
            <w:tcW w:w="2260" w:type="pct"/>
            <w:gridSpan w:val="2"/>
          </w:tcPr>
          <w:p w:rsidR="00732A78" w:rsidRPr="00170711" w:rsidRDefault="00AD5335" w:rsidP="0004377A">
            <w:r w:rsidRPr="00170711">
              <w:t>сокращение площади особо охраняемых природных территорий</w:t>
            </w:r>
          </w:p>
        </w:tc>
      </w:tr>
      <w:tr w:rsidR="00732A78" w:rsidRPr="00B334B6" w:rsidTr="0004377A">
        <w:trPr>
          <w:gridAfter w:val="1"/>
          <w:wAfter w:w="4" w:type="pct"/>
          <w:trHeight w:val="229"/>
        </w:trPr>
        <w:tc>
          <w:tcPr>
            <w:tcW w:w="268" w:type="pct"/>
          </w:tcPr>
          <w:p w:rsidR="00732A78" w:rsidRPr="0047206A" w:rsidRDefault="00732A78" w:rsidP="003101DA"/>
        </w:tc>
        <w:tc>
          <w:tcPr>
            <w:tcW w:w="132" w:type="pct"/>
            <w:vAlign w:val="center"/>
          </w:tcPr>
          <w:p w:rsidR="00732A78" w:rsidRPr="00B334B6" w:rsidRDefault="00732A78" w:rsidP="0004377A"/>
        </w:tc>
        <w:tc>
          <w:tcPr>
            <w:tcW w:w="197" w:type="pct"/>
          </w:tcPr>
          <w:p w:rsidR="00732A78" w:rsidRPr="00170711" w:rsidRDefault="00732A78" w:rsidP="0004377A">
            <w:r w:rsidRPr="00170711">
              <w:t>3)</w:t>
            </w:r>
          </w:p>
        </w:tc>
        <w:tc>
          <w:tcPr>
            <w:tcW w:w="1938" w:type="pct"/>
            <w:gridSpan w:val="3"/>
          </w:tcPr>
          <w:p w:rsidR="00732A78" w:rsidRPr="00170711" w:rsidRDefault="00732A78" w:rsidP="0004377A">
            <w:r w:rsidRPr="00170711">
              <w:t>увеличение в рационе доли продуктов растительного происхождения</w:t>
            </w:r>
          </w:p>
        </w:tc>
        <w:tc>
          <w:tcPr>
            <w:tcW w:w="201" w:type="pct"/>
          </w:tcPr>
          <w:p w:rsidR="00732A78" w:rsidRPr="00170711" w:rsidRDefault="00732A78" w:rsidP="0004377A">
            <w:r w:rsidRPr="00170711">
              <w:t>6)</w:t>
            </w:r>
          </w:p>
        </w:tc>
        <w:tc>
          <w:tcPr>
            <w:tcW w:w="2260" w:type="pct"/>
            <w:gridSpan w:val="2"/>
          </w:tcPr>
          <w:p w:rsidR="00732A78" w:rsidRPr="00170711" w:rsidRDefault="00732A78" w:rsidP="0004377A">
            <w:r w:rsidRPr="00170711">
              <w:t>увеличения количества личных автомобилей</w:t>
            </w:r>
          </w:p>
          <w:p w:rsidR="00732A78" w:rsidRPr="00170711" w:rsidRDefault="00732A78" w:rsidP="0004377A"/>
        </w:tc>
      </w:tr>
      <w:tr w:rsidR="00732A78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732A78" w:rsidRPr="0047206A" w:rsidRDefault="00732A78" w:rsidP="003101DA">
            <w:r w:rsidRPr="0047206A">
              <w:t>6.</w:t>
            </w:r>
          </w:p>
        </w:tc>
        <w:tc>
          <w:tcPr>
            <w:tcW w:w="4728" w:type="pct"/>
            <w:gridSpan w:val="8"/>
          </w:tcPr>
          <w:p w:rsidR="00732A78" w:rsidRPr="0047206A" w:rsidRDefault="00732A78" w:rsidP="008B6B9B">
            <w:r w:rsidRPr="006C79D9">
              <w:t>Стратегия устойчивого развития направлена на достижение гармонии</w:t>
            </w:r>
            <w:r>
              <w:t>:</w:t>
            </w:r>
          </w:p>
        </w:tc>
      </w:tr>
      <w:tr w:rsidR="00732A78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732A78" w:rsidRPr="0047206A" w:rsidRDefault="00732A78" w:rsidP="003101DA"/>
        </w:tc>
        <w:tc>
          <w:tcPr>
            <w:tcW w:w="132" w:type="pct"/>
          </w:tcPr>
          <w:p w:rsidR="00732A78" w:rsidRPr="0047206A" w:rsidRDefault="00732A78" w:rsidP="003101DA"/>
        </w:tc>
        <w:tc>
          <w:tcPr>
            <w:tcW w:w="197" w:type="pct"/>
          </w:tcPr>
          <w:p w:rsidR="00732A78" w:rsidRPr="00170711" w:rsidRDefault="00732A78" w:rsidP="003101DA">
            <w:r w:rsidRPr="00170711">
              <w:t>1)</w:t>
            </w:r>
          </w:p>
        </w:tc>
        <w:tc>
          <w:tcPr>
            <w:tcW w:w="1938" w:type="pct"/>
            <w:gridSpan w:val="3"/>
          </w:tcPr>
          <w:p w:rsidR="00732A78" w:rsidRPr="00170711" w:rsidRDefault="00732A78" w:rsidP="003101DA">
            <w:r w:rsidRPr="00170711">
              <w:t>между людьми</w:t>
            </w:r>
          </w:p>
        </w:tc>
        <w:tc>
          <w:tcPr>
            <w:tcW w:w="201" w:type="pct"/>
          </w:tcPr>
          <w:p w:rsidR="00732A78" w:rsidRPr="00170711" w:rsidRDefault="00732A78" w:rsidP="003101DA">
            <w:r w:rsidRPr="00170711">
              <w:t>4)</w:t>
            </w:r>
          </w:p>
        </w:tc>
        <w:tc>
          <w:tcPr>
            <w:tcW w:w="2260" w:type="pct"/>
            <w:gridSpan w:val="2"/>
          </w:tcPr>
          <w:p w:rsidR="00732A78" w:rsidRPr="00170711" w:rsidRDefault="00732A78" w:rsidP="00CE25F9">
            <w:r w:rsidRPr="00170711">
              <w:t>между окружающей средой и человеком</w:t>
            </w:r>
          </w:p>
        </w:tc>
      </w:tr>
      <w:tr w:rsidR="00732A78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732A78" w:rsidRPr="0047206A" w:rsidRDefault="00732A78" w:rsidP="003101DA"/>
        </w:tc>
        <w:tc>
          <w:tcPr>
            <w:tcW w:w="132" w:type="pct"/>
          </w:tcPr>
          <w:p w:rsidR="00732A78" w:rsidRPr="0047206A" w:rsidRDefault="00732A78" w:rsidP="003101DA"/>
        </w:tc>
        <w:tc>
          <w:tcPr>
            <w:tcW w:w="197" w:type="pct"/>
          </w:tcPr>
          <w:p w:rsidR="00732A78" w:rsidRPr="00170711" w:rsidRDefault="00732A78" w:rsidP="003101DA">
            <w:r w:rsidRPr="00170711">
              <w:t>2)</w:t>
            </w:r>
          </w:p>
        </w:tc>
        <w:tc>
          <w:tcPr>
            <w:tcW w:w="1938" w:type="pct"/>
            <w:gridSpan w:val="3"/>
          </w:tcPr>
          <w:p w:rsidR="00732A78" w:rsidRPr="00170711" w:rsidRDefault="00732A78" w:rsidP="003101DA">
            <w:r w:rsidRPr="00170711">
              <w:t>между экономикой и производством</w:t>
            </w:r>
          </w:p>
        </w:tc>
        <w:tc>
          <w:tcPr>
            <w:tcW w:w="201" w:type="pct"/>
          </w:tcPr>
          <w:p w:rsidR="00732A78" w:rsidRPr="00170711" w:rsidRDefault="00732A78" w:rsidP="003101DA">
            <w:r w:rsidRPr="00170711">
              <w:t>5)</w:t>
            </w:r>
          </w:p>
        </w:tc>
        <w:tc>
          <w:tcPr>
            <w:tcW w:w="2260" w:type="pct"/>
            <w:gridSpan w:val="2"/>
          </w:tcPr>
          <w:p w:rsidR="00732A78" w:rsidRPr="00170711" w:rsidRDefault="00732A78" w:rsidP="00E610A8">
            <w:r w:rsidRPr="00170711">
              <w:t>между обществом и природой</w:t>
            </w:r>
          </w:p>
        </w:tc>
      </w:tr>
      <w:tr w:rsidR="00732A78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732A78" w:rsidRPr="0047206A" w:rsidRDefault="00732A78" w:rsidP="003101DA"/>
        </w:tc>
        <w:tc>
          <w:tcPr>
            <w:tcW w:w="132" w:type="pct"/>
          </w:tcPr>
          <w:p w:rsidR="00732A78" w:rsidRPr="0047206A" w:rsidRDefault="00732A78" w:rsidP="003101DA"/>
        </w:tc>
        <w:tc>
          <w:tcPr>
            <w:tcW w:w="197" w:type="pct"/>
          </w:tcPr>
          <w:p w:rsidR="00732A78" w:rsidRPr="0047206A" w:rsidRDefault="00732A78" w:rsidP="003101DA">
            <w:r w:rsidRPr="0047206A">
              <w:t>3)</w:t>
            </w:r>
          </w:p>
        </w:tc>
        <w:tc>
          <w:tcPr>
            <w:tcW w:w="1938" w:type="pct"/>
            <w:gridSpan w:val="3"/>
          </w:tcPr>
          <w:p w:rsidR="00732A78" w:rsidRPr="0047206A" w:rsidRDefault="00732A78" w:rsidP="003101DA">
            <w:r w:rsidRPr="006C79D9">
              <w:t>между производством и обществом</w:t>
            </w:r>
          </w:p>
        </w:tc>
        <w:tc>
          <w:tcPr>
            <w:tcW w:w="201" w:type="pct"/>
          </w:tcPr>
          <w:p w:rsidR="00732A78" w:rsidRPr="0047206A" w:rsidRDefault="00732A78" w:rsidP="003101DA">
            <w:r w:rsidRPr="0047206A">
              <w:t>6)</w:t>
            </w:r>
          </w:p>
        </w:tc>
        <w:tc>
          <w:tcPr>
            <w:tcW w:w="2260" w:type="pct"/>
            <w:gridSpan w:val="2"/>
          </w:tcPr>
          <w:p w:rsidR="00732A78" w:rsidRPr="0047206A" w:rsidRDefault="00732A78" w:rsidP="007D1357">
            <w:r w:rsidRPr="006C79D9">
              <w:t>между гражданами разных государств</w:t>
            </w:r>
          </w:p>
        </w:tc>
      </w:tr>
      <w:tr w:rsidR="00732A78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732A78" w:rsidRPr="00B334B6" w:rsidRDefault="00732A78" w:rsidP="00F05378">
            <w:r>
              <w:t>7</w:t>
            </w:r>
            <w:r w:rsidRPr="00B334B6">
              <w:t>.</w:t>
            </w:r>
          </w:p>
        </w:tc>
        <w:tc>
          <w:tcPr>
            <w:tcW w:w="4728" w:type="pct"/>
            <w:gridSpan w:val="8"/>
          </w:tcPr>
          <w:p w:rsidR="00732A78" w:rsidRPr="0047206A" w:rsidRDefault="00732A78" w:rsidP="0004377A">
            <w:pPr>
              <w:jc w:val="both"/>
            </w:pPr>
            <w:r>
              <w:t>В настоящее время в</w:t>
            </w:r>
            <w:r w:rsidRPr="004956A5">
              <w:t xml:space="preserve"> России существуют специальные </w:t>
            </w:r>
            <w:r>
              <w:t xml:space="preserve">президентские </w:t>
            </w:r>
            <w:r w:rsidRPr="004956A5">
              <w:t xml:space="preserve">программы по изучению и сохранению редких животных, </w:t>
            </w:r>
            <w:r>
              <w:t xml:space="preserve">включенных </w:t>
            </w:r>
            <w:r w:rsidRPr="004956A5">
              <w:t>в Красную книгу Российской Федерации</w:t>
            </w:r>
            <w:r>
              <w:t xml:space="preserve">. Среди </w:t>
            </w:r>
            <w:r>
              <w:lastRenderedPageBreak/>
              <w:t>них:</w:t>
            </w:r>
          </w:p>
        </w:tc>
      </w:tr>
      <w:tr w:rsidR="00732A78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732A78" w:rsidRPr="00B334B6" w:rsidRDefault="00732A78" w:rsidP="00F05378"/>
        </w:tc>
        <w:tc>
          <w:tcPr>
            <w:tcW w:w="132" w:type="pct"/>
          </w:tcPr>
          <w:p w:rsidR="00732A78" w:rsidRPr="0047206A" w:rsidRDefault="00732A78" w:rsidP="0004377A"/>
        </w:tc>
        <w:tc>
          <w:tcPr>
            <w:tcW w:w="197" w:type="pct"/>
          </w:tcPr>
          <w:p w:rsidR="00732A78" w:rsidRPr="0047206A" w:rsidRDefault="00732A78" w:rsidP="0004377A">
            <w:r w:rsidRPr="0047206A">
              <w:t>1)</w:t>
            </w:r>
          </w:p>
        </w:tc>
        <w:tc>
          <w:tcPr>
            <w:tcW w:w="1938" w:type="pct"/>
            <w:gridSpan w:val="3"/>
          </w:tcPr>
          <w:p w:rsidR="00732A78" w:rsidRPr="0047206A" w:rsidRDefault="00732A78" w:rsidP="0004377A">
            <w:r>
              <w:t>«Байкальская нерпа»</w:t>
            </w:r>
          </w:p>
        </w:tc>
        <w:tc>
          <w:tcPr>
            <w:tcW w:w="201" w:type="pct"/>
          </w:tcPr>
          <w:p w:rsidR="00732A78" w:rsidRPr="0047206A" w:rsidRDefault="00732A78" w:rsidP="0004377A">
            <w:r w:rsidRPr="0047206A">
              <w:t>4)</w:t>
            </w:r>
          </w:p>
        </w:tc>
        <w:tc>
          <w:tcPr>
            <w:tcW w:w="2260" w:type="pct"/>
            <w:gridSpan w:val="2"/>
          </w:tcPr>
          <w:p w:rsidR="00732A78" w:rsidRPr="0047206A" w:rsidRDefault="00732A78" w:rsidP="0004377A">
            <w:r>
              <w:t>«Рыбный филин»</w:t>
            </w:r>
          </w:p>
        </w:tc>
      </w:tr>
      <w:tr w:rsidR="00732A78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732A78" w:rsidRPr="00B334B6" w:rsidRDefault="00732A78" w:rsidP="00F05378"/>
        </w:tc>
        <w:tc>
          <w:tcPr>
            <w:tcW w:w="132" w:type="pct"/>
            <w:vAlign w:val="center"/>
          </w:tcPr>
          <w:p w:rsidR="00732A78" w:rsidRPr="0047206A" w:rsidRDefault="00732A78" w:rsidP="0004377A"/>
        </w:tc>
        <w:tc>
          <w:tcPr>
            <w:tcW w:w="197" w:type="pct"/>
          </w:tcPr>
          <w:p w:rsidR="00732A78" w:rsidRPr="00170711" w:rsidRDefault="00732A78" w:rsidP="0004377A">
            <w:r w:rsidRPr="00170711">
              <w:t>2)</w:t>
            </w:r>
          </w:p>
        </w:tc>
        <w:tc>
          <w:tcPr>
            <w:tcW w:w="1938" w:type="pct"/>
            <w:gridSpan w:val="3"/>
          </w:tcPr>
          <w:p w:rsidR="00732A78" w:rsidRPr="00170711" w:rsidRDefault="00732A78" w:rsidP="0004377A">
            <w:r w:rsidRPr="00170711">
              <w:t>«Карибу»</w:t>
            </w:r>
          </w:p>
        </w:tc>
        <w:tc>
          <w:tcPr>
            <w:tcW w:w="201" w:type="pct"/>
          </w:tcPr>
          <w:p w:rsidR="00732A78" w:rsidRPr="00170711" w:rsidRDefault="00732A78" w:rsidP="0004377A">
            <w:r w:rsidRPr="00170711">
              <w:t>5)</w:t>
            </w:r>
          </w:p>
        </w:tc>
        <w:tc>
          <w:tcPr>
            <w:tcW w:w="2260" w:type="pct"/>
            <w:gridSpan w:val="2"/>
          </w:tcPr>
          <w:p w:rsidR="00732A78" w:rsidRPr="00170711" w:rsidRDefault="00732A78" w:rsidP="0004377A">
            <w:r w:rsidRPr="00170711">
              <w:t>«Белуха-белый кит»</w:t>
            </w:r>
          </w:p>
        </w:tc>
      </w:tr>
      <w:tr w:rsidR="00732A78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732A78" w:rsidRPr="00B334B6" w:rsidRDefault="00732A78" w:rsidP="00F05378"/>
        </w:tc>
        <w:tc>
          <w:tcPr>
            <w:tcW w:w="132" w:type="pct"/>
            <w:vAlign w:val="center"/>
          </w:tcPr>
          <w:p w:rsidR="00732A78" w:rsidRPr="0047206A" w:rsidRDefault="00732A78" w:rsidP="0004377A"/>
        </w:tc>
        <w:tc>
          <w:tcPr>
            <w:tcW w:w="197" w:type="pct"/>
          </w:tcPr>
          <w:p w:rsidR="00732A78" w:rsidRPr="00170711" w:rsidRDefault="00732A78" w:rsidP="0004377A">
            <w:r w:rsidRPr="00170711">
              <w:t>3)</w:t>
            </w:r>
          </w:p>
        </w:tc>
        <w:tc>
          <w:tcPr>
            <w:tcW w:w="1938" w:type="pct"/>
            <w:gridSpan w:val="3"/>
          </w:tcPr>
          <w:p w:rsidR="00732A78" w:rsidRPr="00170711" w:rsidRDefault="00732A78" w:rsidP="0004377A">
            <w:r w:rsidRPr="00170711">
              <w:t>«Амурский тигр»</w:t>
            </w:r>
          </w:p>
        </w:tc>
        <w:tc>
          <w:tcPr>
            <w:tcW w:w="201" w:type="pct"/>
          </w:tcPr>
          <w:p w:rsidR="00732A78" w:rsidRPr="00170711" w:rsidRDefault="00732A78" w:rsidP="0004377A">
            <w:r w:rsidRPr="00170711">
              <w:t>6)</w:t>
            </w:r>
          </w:p>
        </w:tc>
        <w:tc>
          <w:tcPr>
            <w:tcW w:w="2260" w:type="pct"/>
            <w:gridSpan w:val="2"/>
          </w:tcPr>
          <w:p w:rsidR="00732A78" w:rsidRPr="00170711" w:rsidRDefault="00732A78" w:rsidP="0004377A">
            <w:r w:rsidRPr="00170711">
              <w:t>«Северный олень»</w:t>
            </w:r>
          </w:p>
        </w:tc>
      </w:tr>
      <w:tr w:rsidR="00732A78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732A78" w:rsidRPr="0047206A" w:rsidRDefault="00732A78" w:rsidP="003101DA">
            <w:r w:rsidRPr="0047206A">
              <w:t>8.</w:t>
            </w:r>
          </w:p>
        </w:tc>
        <w:tc>
          <w:tcPr>
            <w:tcW w:w="4728" w:type="pct"/>
            <w:gridSpan w:val="8"/>
          </w:tcPr>
          <w:p w:rsidR="00732A78" w:rsidRPr="0047206A" w:rsidRDefault="00732A78" w:rsidP="00544D82">
            <w:r>
              <w:t>Система экологического мониторинга включает:</w:t>
            </w:r>
          </w:p>
        </w:tc>
      </w:tr>
      <w:tr w:rsidR="00732A78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732A78" w:rsidRPr="0047206A" w:rsidRDefault="00732A78" w:rsidP="003101DA"/>
        </w:tc>
        <w:tc>
          <w:tcPr>
            <w:tcW w:w="132" w:type="pct"/>
          </w:tcPr>
          <w:p w:rsidR="00732A78" w:rsidRPr="0047206A" w:rsidRDefault="00732A78" w:rsidP="003101DA"/>
        </w:tc>
        <w:tc>
          <w:tcPr>
            <w:tcW w:w="197" w:type="pct"/>
          </w:tcPr>
          <w:p w:rsidR="00732A78" w:rsidRPr="00544D82" w:rsidRDefault="00732A78" w:rsidP="003101DA">
            <w:r w:rsidRPr="00544D82">
              <w:t>1)</w:t>
            </w:r>
          </w:p>
        </w:tc>
        <w:tc>
          <w:tcPr>
            <w:tcW w:w="1938" w:type="pct"/>
            <w:gridSpan w:val="3"/>
          </w:tcPr>
          <w:p w:rsidR="00732A78" w:rsidRPr="00544D82" w:rsidRDefault="00732A78" w:rsidP="003101DA">
            <w:r>
              <w:t>контроль состояния окружающей среды</w:t>
            </w:r>
          </w:p>
        </w:tc>
        <w:tc>
          <w:tcPr>
            <w:tcW w:w="201" w:type="pct"/>
          </w:tcPr>
          <w:p w:rsidR="00732A78" w:rsidRPr="00C27044" w:rsidRDefault="00732A78" w:rsidP="003101DA">
            <w:r w:rsidRPr="00C27044">
              <w:t>4)</w:t>
            </w:r>
          </w:p>
        </w:tc>
        <w:tc>
          <w:tcPr>
            <w:tcW w:w="2260" w:type="pct"/>
            <w:gridSpan w:val="2"/>
          </w:tcPr>
          <w:p w:rsidR="00732A78" w:rsidRPr="00544D82" w:rsidRDefault="00C27044" w:rsidP="00544D82">
            <w:pPr>
              <w:rPr>
                <w:b/>
              </w:rPr>
            </w:pPr>
            <w:r>
              <w:t>расчет экологических рисков</w:t>
            </w:r>
          </w:p>
        </w:tc>
      </w:tr>
      <w:tr w:rsidR="00732A78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732A78" w:rsidRPr="0047206A" w:rsidRDefault="00732A78" w:rsidP="003101DA"/>
        </w:tc>
        <w:tc>
          <w:tcPr>
            <w:tcW w:w="132" w:type="pct"/>
          </w:tcPr>
          <w:p w:rsidR="00732A78" w:rsidRPr="0047206A" w:rsidRDefault="00732A78" w:rsidP="003101DA"/>
        </w:tc>
        <w:tc>
          <w:tcPr>
            <w:tcW w:w="197" w:type="pct"/>
          </w:tcPr>
          <w:p w:rsidR="00732A78" w:rsidRPr="00170711" w:rsidRDefault="00732A78" w:rsidP="003101DA">
            <w:r w:rsidRPr="00170711">
              <w:t>2)</w:t>
            </w:r>
          </w:p>
        </w:tc>
        <w:tc>
          <w:tcPr>
            <w:tcW w:w="1938" w:type="pct"/>
            <w:gridSpan w:val="3"/>
          </w:tcPr>
          <w:p w:rsidR="00732A78" w:rsidRPr="00170711" w:rsidRDefault="00732A78" w:rsidP="003101DA">
            <w:r w:rsidRPr="00170711">
              <w:t>систему наблюдений за состоянием окружающей среды</w:t>
            </w:r>
          </w:p>
        </w:tc>
        <w:tc>
          <w:tcPr>
            <w:tcW w:w="201" w:type="pct"/>
          </w:tcPr>
          <w:p w:rsidR="00732A78" w:rsidRPr="00170711" w:rsidRDefault="00732A78" w:rsidP="003101DA">
            <w:r w:rsidRPr="00170711">
              <w:t>5)</w:t>
            </w:r>
          </w:p>
        </w:tc>
        <w:tc>
          <w:tcPr>
            <w:tcW w:w="2260" w:type="pct"/>
            <w:gridSpan w:val="2"/>
          </w:tcPr>
          <w:p w:rsidR="00732A78" w:rsidRPr="00170711" w:rsidRDefault="00732A78" w:rsidP="00544D82">
            <w:r w:rsidRPr="00170711">
              <w:t>меры по предотвращению нарушений экологического законодательства</w:t>
            </w:r>
          </w:p>
        </w:tc>
      </w:tr>
      <w:tr w:rsidR="00732A78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732A78" w:rsidRPr="0047206A" w:rsidRDefault="00732A78" w:rsidP="003101DA"/>
        </w:tc>
        <w:tc>
          <w:tcPr>
            <w:tcW w:w="132" w:type="pct"/>
          </w:tcPr>
          <w:p w:rsidR="00732A78" w:rsidRPr="0047206A" w:rsidRDefault="00732A78" w:rsidP="003101DA"/>
        </w:tc>
        <w:tc>
          <w:tcPr>
            <w:tcW w:w="197" w:type="pct"/>
          </w:tcPr>
          <w:p w:rsidR="00732A78" w:rsidRPr="00170711" w:rsidRDefault="00732A78" w:rsidP="003101DA">
            <w:r w:rsidRPr="00170711">
              <w:t>3)</w:t>
            </w:r>
          </w:p>
        </w:tc>
        <w:tc>
          <w:tcPr>
            <w:tcW w:w="1938" w:type="pct"/>
            <w:gridSpan w:val="3"/>
          </w:tcPr>
          <w:p w:rsidR="00732A78" w:rsidRPr="00170711" w:rsidRDefault="00732A78" w:rsidP="007D1357">
            <w:r w:rsidRPr="00170711">
              <w:t>установление соответствия деятельности экологическому законодательству</w:t>
            </w:r>
          </w:p>
        </w:tc>
        <w:tc>
          <w:tcPr>
            <w:tcW w:w="201" w:type="pct"/>
          </w:tcPr>
          <w:p w:rsidR="00732A78" w:rsidRPr="00170711" w:rsidRDefault="00732A78" w:rsidP="003101DA">
            <w:r w:rsidRPr="00170711">
              <w:t>6)</w:t>
            </w:r>
          </w:p>
        </w:tc>
        <w:tc>
          <w:tcPr>
            <w:tcW w:w="2260" w:type="pct"/>
            <w:gridSpan w:val="2"/>
          </w:tcPr>
          <w:p w:rsidR="00732A78" w:rsidRPr="00170711" w:rsidRDefault="00C27044" w:rsidP="003101DA">
            <w:r w:rsidRPr="00170711">
              <w:t>оценку и прогноз изменений состояния окружающей среды под воздействием природных и антропогенных факторов</w:t>
            </w:r>
          </w:p>
        </w:tc>
      </w:tr>
      <w:tr w:rsidR="00732A78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732A78" w:rsidRPr="0047206A" w:rsidRDefault="00732A78" w:rsidP="003101DA">
            <w:r w:rsidRPr="0047206A">
              <w:t>9.</w:t>
            </w:r>
          </w:p>
        </w:tc>
        <w:tc>
          <w:tcPr>
            <w:tcW w:w="4728" w:type="pct"/>
            <w:gridSpan w:val="8"/>
          </w:tcPr>
          <w:p w:rsidR="00732A78" w:rsidRPr="0047206A" w:rsidRDefault="00732A78" w:rsidP="00E66B48">
            <w:pPr>
              <w:jc w:val="both"/>
            </w:pPr>
            <w:r>
              <w:t>Самыми «молодыми» национальными парками на территории Архангельской области являются</w:t>
            </w:r>
            <w:r w:rsidRPr="0047206A">
              <w:t>:</w:t>
            </w:r>
          </w:p>
        </w:tc>
      </w:tr>
      <w:tr w:rsidR="00732A78" w:rsidRPr="00B334B6" w:rsidTr="006D41C9">
        <w:trPr>
          <w:gridAfter w:val="1"/>
          <w:wAfter w:w="4" w:type="pct"/>
          <w:trHeight w:val="315"/>
        </w:trPr>
        <w:tc>
          <w:tcPr>
            <w:tcW w:w="268" w:type="pct"/>
          </w:tcPr>
          <w:p w:rsidR="00732A78" w:rsidRPr="0047206A" w:rsidRDefault="00732A78" w:rsidP="003101DA"/>
        </w:tc>
        <w:tc>
          <w:tcPr>
            <w:tcW w:w="132" w:type="pct"/>
          </w:tcPr>
          <w:p w:rsidR="00732A78" w:rsidRPr="0047206A" w:rsidRDefault="00732A78" w:rsidP="003101DA"/>
        </w:tc>
        <w:tc>
          <w:tcPr>
            <w:tcW w:w="197" w:type="pct"/>
          </w:tcPr>
          <w:p w:rsidR="00732A78" w:rsidRPr="0047206A" w:rsidRDefault="00732A78" w:rsidP="003101DA">
            <w:r w:rsidRPr="0047206A">
              <w:t>1)</w:t>
            </w:r>
          </w:p>
        </w:tc>
        <w:tc>
          <w:tcPr>
            <w:tcW w:w="1938" w:type="pct"/>
            <w:gridSpan w:val="3"/>
          </w:tcPr>
          <w:p w:rsidR="00732A78" w:rsidRPr="0047206A" w:rsidRDefault="00732A78" w:rsidP="003101DA">
            <w:proofErr w:type="spellStart"/>
            <w:r>
              <w:t>Водлозерский</w:t>
            </w:r>
            <w:proofErr w:type="spellEnd"/>
          </w:p>
        </w:tc>
        <w:tc>
          <w:tcPr>
            <w:tcW w:w="201" w:type="pct"/>
          </w:tcPr>
          <w:p w:rsidR="00732A78" w:rsidRPr="0047206A" w:rsidRDefault="00732A78" w:rsidP="003101DA">
            <w:r w:rsidRPr="0047206A">
              <w:t>4)</w:t>
            </w:r>
          </w:p>
        </w:tc>
        <w:tc>
          <w:tcPr>
            <w:tcW w:w="2260" w:type="pct"/>
            <w:gridSpan w:val="2"/>
          </w:tcPr>
          <w:p w:rsidR="00732A78" w:rsidRPr="0047206A" w:rsidRDefault="00732A78" w:rsidP="003101DA">
            <w:proofErr w:type="spellStart"/>
            <w:r>
              <w:t>Кенозерский</w:t>
            </w:r>
            <w:proofErr w:type="spellEnd"/>
          </w:p>
        </w:tc>
      </w:tr>
      <w:tr w:rsidR="00732A78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732A78" w:rsidRPr="0047206A" w:rsidRDefault="00732A78" w:rsidP="003101DA"/>
        </w:tc>
        <w:tc>
          <w:tcPr>
            <w:tcW w:w="132" w:type="pct"/>
          </w:tcPr>
          <w:p w:rsidR="00732A78" w:rsidRPr="0047206A" w:rsidRDefault="00732A78" w:rsidP="003101DA"/>
        </w:tc>
        <w:tc>
          <w:tcPr>
            <w:tcW w:w="197" w:type="pct"/>
          </w:tcPr>
          <w:p w:rsidR="00732A78" w:rsidRPr="00170711" w:rsidRDefault="00732A78" w:rsidP="003101DA">
            <w:r w:rsidRPr="00170711">
              <w:t>2)</w:t>
            </w:r>
          </w:p>
        </w:tc>
        <w:tc>
          <w:tcPr>
            <w:tcW w:w="1938" w:type="pct"/>
            <w:gridSpan w:val="3"/>
          </w:tcPr>
          <w:p w:rsidR="00732A78" w:rsidRPr="00170711" w:rsidRDefault="00732A78" w:rsidP="003101DA">
            <w:r w:rsidRPr="00170711">
              <w:t>Приморский</w:t>
            </w:r>
          </w:p>
        </w:tc>
        <w:tc>
          <w:tcPr>
            <w:tcW w:w="201" w:type="pct"/>
          </w:tcPr>
          <w:p w:rsidR="00732A78" w:rsidRPr="00170711" w:rsidRDefault="00732A78" w:rsidP="003101DA">
            <w:r w:rsidRPr="00170711">
              <w:t>5)</w:t>
            </w:r>
          </w:p>
        </w:tc>
        <w:tc>
          <w:tcPr>
            <w:tcW w:w="2260" w:type="pct"/>
            <w:gridSpan w:val="2"/>
          </w:tcPr>
          <w:p w:rsidR="00732A78" w:rsidRPr="00170711" w:rsidRDefault="00732A78" w:rsidP="00F1773F">
            <w:r w:rsidRPr="00170711">
              <w:t>Онежское Поморье</w:t>
            </w:r>
          </w:p>
        </w:tc>
      </w:tr>
      <w:tr w:rsidR="00732A78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732A78" w:rsidRPr="0047206A" w:rsidRDefault="00732A78" w:rsidP="003101DA"/>
        </w:tc>
        <w:tc>
          <w:tcPr>
            <w:tcW w:w="132" w:type="pct"/>
          </w:tcPr>
          <w:p w:rsidR="00732A78" w:rsidRPr="0047206A" w:rsidRDefault="00732A78" w:rsidP="003101DA"/>
        </w:tc>
        <w:tc>
          <w:tcPr>
            <w:tcW w:w="197" w:type="pct"/>
          </w:tcPr>
          <w:p w:rsidR="00732A78" w:rsidRPr="00170711" w:rsidRDefault="00732A78" w:rsidP="003101DA">
            <w:r w:rsidRPr="00170711">
              <w:t>3)</w:t>
            </w:r>
          </w:p>
        </w:tc>
        <w:tc>
          <w:tcPr>
            <w:tcW w:w="1938" w:type="pct"/>
            <w:gridSpan w:val="3"/>
          </w:tcPr>
          <w:p w:rsidR="00732A78" w:rsidRPr="00170711" w:rsidRDefault="00732A78" w:rsidP="003101DA">
            <w:r w:rsidRPr="00170711">
              <w:t>Русская Арктика</w:t>
            </w:r>
          </w:p>
        </w:tc>
        <w:tc>
          <w:tcPr>
            <w:tcW w:w="201" w:type="pct"/>
          </w:tcPr>
          <w:p w:rsidR="00732A78" w:rsidRPr="00170711" w:rsidRDefault="00732A78" w:rsidP="003101DA">
            <w:r w:rsidRPr="00170711">
              <w:t>6)</w:t>
            </w:r>
          </w:p>
        </w:tc>
        <w:tc>
          <w:tcPr>
            <w:tcW w:w="2260" w:type="pct"/>
            <w:gridSpan w:val="2"/>
          </w:tcPr>
          <w:p w:rsidR="00732A78" w:rsidRPr="00170711" w:rsidRDefault="00732A78" w:rsidP="007D1357">
            <w:r w:rsidRPr="00170711">
              <w:t xml:space="preserve">Соловецкий </w:t>
            </w:r>
          </w:p>
        </w:tc>
      </w:tr>
      <w:tr w:rsidR="00732A78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732A78" w:rsidRPr="0047206A" w:rsidRDefault="00732A78" w:rsidP="003101DA">
            <w:r w:rsidRPr="0047206A">
              <w:t>10.</w:t>
            </w:r>
          </w:p>
        </w:tc>
        <w:tc>
          <w:tcPr>
            <w:tcW w:w="4728" w:type="pct"/>
            <w:gridSpan w:val="8"/>
          </w:tcPr>
          <w:p w:rsidR="00732A78" w:rsidRPr="0047206A" w:rsidRDefault="00732A78" w:rsidP="00E66B48">
            <w:r w:rsidRPr="008A7756">
              <w:rPr>
                <w:shd w:val="clear" w:color="auto" w:fill="FFFFFF"/>
              </w:rPr>
              <w:t>В Красную книгу Р</w:t>
            </w:r>
            <w:r>
              <w:rPr>
                <w:shd w:val="clear" w:color="auto" w:fill="FFFFFF"/>
              </w:rPr>
              <w:t>оссийской Федерации</w:t>
            </w:r>
            <w:r w:rsidRPr="008A7756">
              <w:rPr>
                <w:shd w:val="clear" w:color="auto" w:fill="FFFFFF"/>
              </w:rPr>
              <w:t xml:space="preserve"> включено 246 видов животных, из них наибольшее количество приходится на  виды:</w:t>
            </w:r>
          </w:p>
        </w:tc>
      </w:tr>
      <w:tr w:rsidR="00732A78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732A78" w:rsidRPr="0047206A" w:rsidRDefault="00732A78" w:rsidP="003101DA"/>
        </w:tc>
        <w:tc>
          <w:tcPr>
            <w:tcW w:w="132" w:type="pct"/>
          </w:tcPr>
          <w:p w:rsidR="00732A78" w:rsidRPr="0047206A" w:rsidRDefault="00732A78" w:rsidP="003101DA"/>
        </w:tc>
        <w:tc>
          <w:tcPr>
            <w:tcW w:w="197" w:type="pct"/>
          </w:tcPr>
          <w:p w:rsidR="00732A78" w:rsidRPr="00170711" w:rsidRDefault="00732A78" w:rsidP="003101DA">
            <w:r w:rsidRPr="00170711">
              <w:t>1)</w:t>
            </w:r>
          </w:p>
        </w:tc>
        <w:tc>
          <w:tcPr>
            <w:tcW w:w="1938" w:type="pct"/>
            <w:gridSpan w:val="3"/>
          </w:tcPr>
          <w:p w:rsidR="00732A78" w:rsidRPr="00170711" w:rsidRDefault="00732A78" w:rsidP="003101DA">
            <w:r w:rsidRPr="00170711">
              <w:t>птиц</w:t>
            </w:r>
          </w:p>
        </w:tc>
        <w:tc>
          <w:tcPr>
            <w:tcW w:w="201" w:type="pct"/>
          </w:tcPr>
          <w:p w:rsidR="00732A78" w:rsidRPr="0047206A" w:rsidRDefault="00732A78" w:rsidP="003101DA">
            <w:r w:rsidRPr="0047206A">
              <w:t>4)</w:t>
            </w:r>
          </w:p>
        </w:tc>
        <w:tc>
          <w:tcPr>
            <w:tcW w:w="2260" w:type="pct"/>
            <w:gridSpan w:val="2"/>
          </w:tcPr>
          <w:p w:rsidR="00732A78" w:rsidRPr="0047206A" w:rsidRDefault="00732A78" w:rsidP="003101DA">
            <w:r w:rsidRPr="008A7756">
              <w:t>насекомых</w:t>
            </w:r>
          </w:p>
        </w:tc>
      </w:tr>
      <w:tr w:rsidR="00732A78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732A78" w:rsidRPr="0047206A" w:rsidRDefault="00732A78" w:rsidP="003101DA"/>
        </w:tc>
        <w:tc>
          <w:tcPr>
            <w:tcW w:w="132" w:type="pct"/>
          </w:tcPr>
          <w:p w:rsidR="00732A78" w:rsidRPr="0047206A" w:rsidRDefault="00732A78" w:rsidP="003101DA"/>
        </w:tc>
        <w:tc>
          <w:tcPr>
            <w:tcW w:w="197" w:type="pct"/>
          </w:tcPr>
          <w:p w:rsidR="00732A78" w:rsidRPr="00170711" w:rsidRDefault="00732A78" w:rsidP="003101DA">
            <w:r w:rsidRPr="00170711">
              <w:t>2)</w:t>
            </w:r>
          </w:p>
        </w:tc>
        <w:tc>
          <w:tcPr>
            <w:tcW w:w="1938" w:type="pct"/>
            <w:gridSpan w:val="3"/>
          </w:tcPr>
          <w:p w:rsidR="00732A78" w:rsidRPr="00170711" w:rsidRDefault="00732A78" w:rsidP="003101DA">
            <w:r w:rsidRPr="00170711">
              <w:t>рептилий</w:t>
            </w:r>
          </w:p>
        </w:tc>
        <w:tc>
          <w:tcPr>
            <w:tcW w:w="201" w:type="pct"/>
          </w:tcPr>
          <w:p w:rsidR="00732A78" w:rsidRPr="0047206A" w:rsidRDefault="00732A78" w:rsidP="003101DA">
            <w:r w:rsidRPr="0047206A">
              <w:t>5)</w:t>
            </w:r>
          </w:p>
        </w:tc>
        <w:tc>
          <w:tcPr>
            <w:tcW w:w="2260" w:type="pct"/>
            <w:gridSpan w:val="2"/>
          </w:tcPr>
          <w:p w:rsidR="00732A78" w:rsidRPr="0047206A" w:rsidRDefault="00732A78" w:rsidP="008A7756">
            <w:r>
              <w:t>моллюсков</w:t>
            </w:r>
          </w:p>
        </w:tc>
      </w:tr>
      <w:tr w:rsidR="00732A78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732A78" w:rsidRPr="0047206A" w:rsidRDefault="00732A78" w:rsidP="003101DA"/>
        </w:tc>
        <w:tc>
          <w:tcPr>
            <w:tcW w:w="132" w:type="pct"/>
          </w:tcPr>
          <w:p w:rsidR="00732A78" w:rsidRPr="0047206A" w:rsidRDefault="00732A78" w:rsidP="003101DA"/>
        </w:tc>
        <w:tc>
          <w:tcPr>
            <w:tcW w:w="197" w:type="pct"/>
          </w:tcPr>
          <w:p w:rsidR="00732A78" w:rsidRPr="00170711" w:rsidRDefault="00732A78" w:rsidP="003101DA">
            <w:r w:rsidRPr="00170711">
              <w:t>3)</w:t>
            </w:r>
          </w:p>
        </w:tc>
        <w:tc>
          <w:tcPr>
            <w:tcW w:w="1938" w:type="pct"/>
            <w:gridSpan w:val="3"/>
          </w:tcPr>
          <w:p w:rsidR="00732A78" w:rsidRPr="00170711" w:rsidRDefault="00732A78" w:rsidP="003101DA">
            <w:r w:rsidRPr="00170711">
              <w:rPr>
                <w:shd w:val="clear" w:color="auto" w:fill="FFFFFF"/>
              </w:rPr>
              <w:t>млекопитающих</w:t>
            </w:r>
          </w:p>
        </w:tc>
        <w:tc>
          <w:tcPr>
            <w:tcW w:w="201" w:type="pct"/>
          </w:tcPr>
          <w:p w:rsidR="00732A78" w:rsidRPr="0047206A" w:rsidRDefault="00732A78" w:rsidP="003101DA">
            <w:r w:rsidRPr="0047206A">
              <w:t>6)</w:t>
            </w:r>
          </w:p>
        </w:tc>
        <w:tc>
          <w:tcPr>
            <w:tcW w:w="2260" w:type="pct"/>
            <w:gridSpan w:val="2"/>
          </w:tcPr>
          <w:p w:rsidR="00732A78" w:rsidRPr="0047206A" w:rsidRDefault="00732A78" w:rsidP="003101DA">
            <w:r>
              <w:t>амфибий</w:t>
            </w:r>
          </w:p>
        </w:tc>
      </w:tr>
      <w:tr w:rsidR="00732A78" w:rsidRPr="00B334B6" w:rsidTr="006D41C9">
        <w:trPr>
          <w:gridAfter w:val="1"/>
          <w:wAfter w:w="4" w:type="pct"/>
        </w:trPr>
        <w:tc>
          <w:tcPr>
            <w:tcW w:w="4996" w:type="pct"/>
            <w:gridSpan w:val="9"/>
          </w:tcPr>
          <w:p w:rsidR="00732A78" w:rsidRPr="0047206A" w:rsidRDefault="00732A78" w:rsidP="003101DA">
            <w:pPr>
              <w:ind w:firstLine="357"/>
              <w:jc w:val="center"/>
              <w:rPr>
                <w:b/>
              </w:rPr>
            </w:pPr>
          </w:p>
          <w:p w:rsidR="00732A78" w:rsidRDefault="00732A78" w:rsidP="003101DA">
            <w:pPr>
              <w:jc w:val="center"/>
              <w:rPr>
                <w:b/>
                <w:u w:val="single"/>
              </w:rPr>
            </w:pPr>
            <w:r w:rsidRPr="0047206A">
              <w:rPr>
                <w:b/>
                <w:u w:val="single"/>
              </w:rPr>
              <w:t>Задание 2</w:t>
            </w:r>
          </w:p>
          <w:p w:rsidR="00732A78" w:rsidRPr="0047206A" w:rsidRDefault="00732A78" w:rsidP="003101DA">
            <w:pPr>
              <w:ind w:firstLine="357"/>
              <w:jc w:val="center"/>
              <w:rPr>
                <w:b/>
              </w:rPr>
            </w:pPr>
            <w:r w:rsidRPr="0047206A">
              <w:rPr>
                <w:b/>
              </w:rPr>
              <w:t xml:space="preserve">Выберите </w:t>
            </w:r>
            <w:proofErr w:type="gramStart"/>
            <w:r w:rsidRPr="0047206A">
              <w:rPr>
                <w:b/>
              </w:rPr>
              <w:t>правильное</w:t>
            </w:r>
            <w:proofErr w:type="gramEnd"/>
            <w:r w:rsidRPr="0047206A">
              <w:rPr>
                <w:b/>
              </w:rPr>
              <w:t xml:space="preserve">  из представленных ниже утверждений </w:t>
            </w:r>
          </w:p>
          <w:p w:rsidR="00732A78" w:rsidRDefault="00732A78" w:rsidP="007D1357">
            <w:pPr>
              <w:ind w:firstLine="357"/>
              <w:jc w:val="center"/>
              <w:rPr>
                <w:b/>
              </w:rPr>
            </w:pPr>
            <w:r w:rsidRPr="0047206A">
              <w:rPr>
                <w:b/>
              </w:rPr>
              <w:t>(ответ «да» или ответ «нет») и письменно обоснуйте свой выбор</w:t>
            </w:r>
          </w:p>
          <w:p w:rsidR="00732A78" w:rsidRPr="0047206A" w:rsidRDefault="00732A78" w:rsidP="007D1357">
            <w:pPr>
              <w:ind w:firstLine="357"/>
              <w:jc w:val="center"/>
            </w:pPr>
          </w:p>
        </w:tc>
      </w:tr>
      <w:tr w:rsidR="00732A78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732A78" w:rsidRPr="0047206A" w:rsidRDefault="00732A78" w:rsidP="00ED0189">
            <w:r w:rsidRPr="0047206A">
              <w:t>1</w:t>
            </w:r>
            <w:r>
              <w:t>1</w:t>
            </w:r>
            <w:r w:rsidRPr="0047206A">
              <w:t>.</w:t>
            </w:r>
          </w:p>
        </w:tc>
        <w:tc>
          <w:tcPr>
            <w:tcW w:w="4728" w:type="pct"/>
            <w:gridSpan w:val="8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72"/>
              <w:gridCol w:w="3899"/>
            </w:tblGrid>
            <w:tr w:rsidR="00732A78" w:rsidTr="007A34AD">
              <w:tc>
                <w:tcPr>
                  <w:tcW w:w="5672" w:type="dxa"/>
                </w:tcPr>
                <w:p w:rsidR="00732A78" w:rsidRDefault="00732A78" w:rsidP="002D3B6E">
                  <w:pPr>
                    <w:jc w:val="center"/>
                  </w:pPr>
                  <w:bookmarkStart w:id="1" w:name="photo_3578a6cc"/>
                  <w:r>
                    <w:rPr>
                      <w:rFonts w:ascii="Helvetica" w:hAnsi="Helvetica" w:cs="Helvetica"/>
                      <w:noProof/>
                      <w:color w:val="037DD3"/>
                      <w:sz w:val="21"/>
                      <w:szCs w:val="21"/>
                    </w:rPr>
                    <w:drawing>
                      <wp:inline distT="0" distB="0" distL="0" distR="0">
                        <wp:extent cx="3196424" cy="3196424"/>
                        <wp:effectExtent l="0" t="0" r="4445" b="4445"/>
                        <wp:docPr id="17" name="Рисунок 17" descr="https://user32265.clients-cdnnow.ru/originalStorage/35/78/a6/cc/3578a6cc.jpg">
                          <a:hlinkClick xmlns:a="http://schemas.openxmlformats.org/drawingml/2006/main" r:id="rId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s://user32265.clients-cdnnow.ru/originalStorage/35/78/a6/cc/3578a6cc.jpg">
                                  <a:hlinkClick r:id="rId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98126" cy="319812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1"/>
                </w:p>
                <w:p w:rsidR="00732A78" w:rsidRPr="00153643" w:rsidRDefault="00732A78" w:rsidP="00A6642F">
                  <w:pPr>
                    <w:jc w:val="both"/>
                    <w:rPr>
                      <w:sz w:val="16"/>
                      <w:szCs w:val="16"/>
                    </w:rPr>
                  </w:pPr>
                  <w:r w:rsidRPr="00153643">
                    <w:rPr>
                      <w:sz w:val="16"/>
                      <w:szCs w:val="16"/>
                    </w:rPr>
                    <w:t>https://ekabu.ru/reviews/125227-shoyna-selo-utopayuschee-v-peske-27-foto.html</w:t>
                  </w:r>
                </w:p>
              </w:tc>
              <w:tc>
                <w:tcPr>
                  <w:tcW w:w="3899" w:type="dxa"/>
                </w:tcPr>
                <w:p w:rsidR="00732A78" w:rsidRDefault="00732A78" w:rsidP="002D3B6E">
                  <w:pPr>
                    <w:jc w:val="center"/>
                  </w:pPr>
                  <w:bookmarkStart w:id="2" w:name="photo_20efd06f"/>
                  <w:r>
                    <w:rPr>
                      <w:rFonts w:ascii="Helvetica" w:hAnsi="Helvetica" w:cs="Helvetica"/>
                      <w:noProof/>
                      <w:color w:val="037DD3"/>
                      <w:sz w:val="21"/>
                      <w:szCs w:val="21"/>
                    </w:rPr>
                    <w:drawing>
                      <wp:inline distT="0" distB="0" distL="0" distR="0">
                        <wp:extent cx="2262820" cy="1510557"/>
                        <wp:effectExtent l="0" t="0" r="4445" b="0"/>
                        <wp:docPr id="18" name="Рисунок 18" descr="https://user32265.clients-cdnnow.ru/originalStorage/post/20/ef/d0/6f/20efd06f.jpg">
                          <a:hlinkClick xmlns:a="http://schemas.openxmlformats.org/drawingml/2006/main" r:id="rId11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s://user32265.clients-cdnnow.ru/originalStorage/post/20/ef/d0/6f/20efd06f.jpg">
                                  <a:hlinkClick r:id="rId1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8001" cy="15140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2"/>
                </w:p>
                <w:p w:rsidR="00732A78" w:rsidRDefault="00732A78" w:rsidP="002D3B6E">
                  <w:pPr>
                    <w:jc w:val="center"/>
                  </w:pPr>
                  <w:r>
                    <w:rPr>
                      <w:rFonts w:ascii="Helvetica" w:hAnsi="Helvetica" w:cs="Helvetica"/>
                      <w:noProof/>
                      <w:color w:val="333333"/>
                      <w:sz w:val="21"/>
                      <w:szCs w:val="21"/>
                    </w:rPr>
                    <w:drawing>
                      <wp:inline distT="0" distB="0" distL="0" distR="0">
                        <wp:extent cx="2258171" cy="1694327"/>
                        <wp:effectExtent l="0" t="0" r="8890" b="1270"/>
                        <wp:docPr id="19" name="imagelightbox" descr="https://user32265.clients-cdnnow.ru/localStorage/post/ca/9f/76/2d/ca9f762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lightbox" descr="https://user32265.clients-cdnnow.ru/localStorage/post/ca/9f/76/2d/ca9f762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76188" cy="170784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32A78" w:rsidRDefault="00732A78" w:rsidP="005347D1">
            <w:pPr>
              <w:jc w:val="both"/>
            </w:pPr>
            <w:r>
              <w:t>Представленная на фотографиях рыбацкая д</w:t>
            </w:r>
            <w:r w:rsidRPr="009F2BBD">
              <w:t xml:space="preserve">еревня  </w:t>
            </w:r>
            <w:proofErr w:type="spellStart"/>
            <w:r w:rsidRPr="009F2BBD">
              <w:t>Шойна</w:t>
            </w:r>
            <w:proofErr w:type="spellEnd"/>
            <w:r w:rsidRPr="009F2BBD">
              <w:t xml:space="preserve"> находится на севере Ненецкого автономного округа</w:t>
            </w:r>
            <w:r>
              <w:t>,</w:t>
            </w:r>
            <w:r w:rsidRPr="009F2BBD">
              <w:t xml:space="preserve"> в тундровой зоне. </w:t>
            </w:r>
            <w:r>
              <w:t>Но выглядит она сегодня скорее как песчаная пустыня</w:t>
            </w:r>
            <w:r w:rsidRPr="009F2BBD">
              <w:t xml:space="preserve"> </w:t>
            </w:r>
            <w:r>
              <w:t>с</w:t>
            </w:r>
            <w:r w:rsidRPr="009F2BBD">
              <w:t xml:space="preserve"> высоки</w:t>
            </w:r>
            <w:r>
              <w:t xml:space="preserve">ми </w:t>
            </w:r>
            <w:r w:rsidRPr="009F2BBD">
              <w:t>дюн</w:t>
            </w:r>
            <w:r>
              <w:t>ами</w:t>
            </w:r>
            <w:r w:rsidRPr="009F2BBD">
              <w:t xml:space="preserve">, </w:t>
            </w:r>
            <w:r>
              <w:t xml:space="preserve">которые </w:t>
            </w:r>
            <w:r w:rsidRPr="009F2BBD">
              <w:t>разрушаются под действием ветра</w:t>
            </w:r>
            <w:r>
              <w:t xml:space="preserve"> и </w:t>
            </w:r>
            <w:r w:rsidRPr="009F2BBD">
              <w:t>засыпа</w:t>
            </w:r>
            <w:r>
              <w:t>ют</w:t>
            </w:r>
            <w:r w:rsidRPr="009F2BBD">
              <w:t xml:space="preserve"> </w:t>
            </w:r>
            <w:r>
              <w:t xml:space="preserve">дома и хозяйственные </w:t>
            </w:r>
            <w:r w:rsidRPr="009F2BBD">
              <w:t xml:space="preserve">постройки. </w:t>
            </w:r>
            <w:r>
              <w:t xml:space="preserve">В последние годы </w:t>
            </w:r>
            <w:r w:rsidRPr="009F2BBD">
              <w:t xml:space="preserve">во время сильных штормов </w:t>
            </w:r>
            <w:r>
              <w:t xml:space="preserve">здесь </w:t>
            </w:r>
            <w:r w:rsidRPr="009F2BBD">
              <w:t xml:space="preserve">происходит интенсивное намывание морем </w:t>
            </w:r>
            <w:r>
              <w:t xml:space="preserve">песка. Местные жители считают, что всему виной использование рыболовецкими судами больших тралов на песчаном мелководье. Обосновано ли данное предположение? </w:t>
            </w:r>
            <w:r w:rsidRPr="0061792B">
              <w:t>ДА</w:t>
            </w:r>
            <w:r w:rsidRPr="0061792B">
              <w:rPr>
                <w:b/>
              </w:rPr>
              <w:t>-</w:t>
            </w:r>
            <w:r w:rsidRPr="009F2BBD">
              <w:t>НЕТ</w:t>
            </w:r>
          </w:p>
          <w:p w:rsidR="00170711" w:rsidRPr="0047206A" w:rsidRDefault="00170711" w:rsidP="005347D1">
            <w:pPr>
              <w:jc w:val="both"/>
            </w:pPr>
          </w:p>
        </w:tc>
      </w:tr>
      <w:tr w:rsidR="00732A78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732A78" w:rsidRPr="0047206A" w:rsidRDefault="00732A78" w:rsidP="00ED0189">
            <w:r w:rsidRPr="0047206A">
              <w:lastRenderedPageBreak/>
              <w:t>1</w:t>
            </w:r>
            <w:r>
              <w:t>2</w:t>
            </w:r>
            <w:r w:rsidRPr="0047206A">
              <w:t>.</w:t>
            </w:r>
          </w:p>
        </w:tc>
        <w:tc>
          <w:tcPr>
            <w:tcW w:w="4728" w:type="pct"/>
            <w:gridSpan w:val="8"/>
          </w:tcPr>
          <w:p w:rsidR="00732A78" w:rsidRDefault="00732A78" w:rsidP="006A0F27">
            <w:pPr>
              <w:jc w:val="both"/>
            </w:pPr>
            <w:r w:rsidRPr="008763A1">
              <w:t>В неблагоприятных условиях плодовитость особей в популяциях</w:t>
            </w:r>
            <w:r>
              <w:t>,</w:t>
            </w:r>
            <w:r w:rsidRPr="008763A1">
              <w:t xml:space="preserve"> как правило</w:t>
            </w:r>
            <w:r>
              <w:t>,</w:t>
            </w:r>
            <w:r w:rsidRPr="008763A1">
              <w:t xml:space="preserve"> ниже, чем в благоприятных. </w:t>
            </w:r>
            <w:r w:rsidRPr="0047206A">
              <w:t>ДА-НЕТ</w:t>
            </w:r>
          </w:p>
          <w:p w:rsidR="00170711" w:rsidRPr="0047206A" w:rsidRDefault="00170711" w:rsidP="006A0F27">
            <w:pPr>
              <w:jc w:val="both"/>
            </w:pPr>
          </w:p>
        </w:tc>
      </w:tr>
      <w:tr w:rsidR="00732A78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732A78" w:rsidRPr="0047206A" w:rsidRDefault="00732A78" w:rsidP="00ED0189">
            <w:r w:rsidRPr="0047206A">
              <w:t>1</w:t>
            </w:r>
            <w:r>
              <w:t>3</w:t>
            </w:r>
            <w:r w:rsidRPr="0047206A">
              <w:t>.</w:t>
            </w:r>
          </w:p>
        </w:tc>
        <w:tc>
          <w:tcPr>
            <w:tcW w:w="4728" w:type="pct"/>
            <w:gridSpan w:val="8"/>
          </w:tcPr>
          <w:p w:rsidR="00732A78" w:rsidRDefault="00732A78" w:rsidP="00AD2DED">
            <w:pPr>
              <w:jc w:val="both"/>
            </w:pPr>
            <w:r w:rsidRPr="0047206A">
              <w:t>В условиях сезонного климата концентрация углекислого газа в атмосфере подвержена сезонным колебаниям</w:t>
            </w:r>
            <w:r>
              <w:t>.</w:t>
            </w:r>
            <w:r w:rsidRPr="0047206A">
              <w:t xml:space="preserve"> ДА-НЕТ</w:t>
            </w:r>
          </w:p>
          <w:p w:rsidR="00170711" w:rsidRPr="0047206A" w:rsidRDefault="00170711" w:rsidP="00AD2DED">
            <w:pPr>
              <w:jc w:val="both"/>
            </w:pPr>
          </w:p>
        </w:tc>
      </w:tr>
      <w:tr w:rsidR="00732A78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732A78" w:rsidRPr="0047206A" w:rsidRDefault="00732A78" w:rsidP="00ED0189">
            <w:r w:rsidRPr="0047206A">
              <w:t>1</w:t>
            </w:r>
            <w:r>
              <w:t>4</w:t>
            </w:r>
            <w:r w:rsidRPr="0047206A">
              <w:t>.</w:t>
            </w:r>
          </w:p>
        </w:tc>
        <w:tc>
          <w:tcPr>
            <w:tcW w:w="4728" w:type="pct"/>
            <w:gridSpan w:val="8"/>
          </w:tcPr>
          <w:p w:rsidR="00732A78" w:rsidRDefault="00732A78" w:rsidP="00AD2DED">
            <w:pPr>
              <w:jc w:val="both"/>
            </w:pPr>
            <w:r w:rsidRPr="0047206A">
              <w:t xml:space="preserve">Экологические пирамиды биомассы  </w:t>
            </w:r>
            <w:r>
              <w:t xml:space="preserve">в наземных экосистемах </w:t>
            </w:r>
            <w:r w:rsidRPr="0047206A">
              <w:t>не бывают обращенными (перевернутыми). Согласны ли Вы с данным утверждением? ДА-НЕТ</w:t>
            </w:r>
          </w:p>
          <w:p w:rsidR="00170711" w:rsidRPr="0047206A" w:rsidRDefault="00170711" w:rsidP="00AD2DED">
            <w:pPr>
              <w:jc w:val="both"/>
            </w:pPr>
          </w:p>
        </w:tc>
      </w:tr>
      <w:tr w:rsidR="00732A78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732A78" w:rsidRPr="002B56C8" w:rsidRDefault="00732A78" w:rsidP="003101DA">
            <w:pPr>
              <w:rPr>
                <w:highlight w:val="yellow"/>
              </w:rPr>
            </w:pPr>
            <w:r>
              <w:t>15</w:t>
            </w:r>
            <w:r w:rsidRPr="009F2BBD">
              <w:t>.</w:t>
            </w:r>
          </w:p>
        </w:tc>
        <w:tc>
          <w:tcPr>
            <w:tcW w:w="4728" w:type="pct"/>
            <w:gridSpan w:val="8"/>
          </w:tcPr>
          <w:p w:rsidR="00732A78" w:rsidRDefault="00732A78" w:rsidP="00515301">
            <w:pPr>
              <w:jc w:val="both"/>
            </w:pPr>
            <w:r>
              <w:t xml:space="preserve">В США </w:t>
            </w:r>
            <w:r w:rsidRPr="009A1227">
              <w:t xml:space="preserve"> начале 2000-х </w:t>
            </w:r>
            <w:r>
              <w:t xml:space="preserve">годов </w:t>
            </w:r>
            <w:r w:rsidRPr="009A1227">
              <w:t xml:space="preserve">компанией </w:t>
            </w:r>
            <w:proofErr w:type="spellStart"/>
            <w:r w:rsidRPr="009A1227">
              <w:t>Devon</w:t>
            </w:r>
            <w:proofErr w:type="spellEnd"/>
            <w:r w:rsidRPr="009A1227">
              <w:t xml:space="preserve"> </w:t>
            </w:r>
            <w:proofErr w:type="spellStart"/>
            <w:r w:rsidRPr="009A1227">
              <w:t>Energy</w:t>
            </w:r>
            <w:proofErr w:type="spellEnd"/>
            <w:r>
              <w:t xml:space="preserve"> было начато</w:t>
            </w:r>
            <w:r w:rsidRPr="009A1227">
              <w:t xml:space="preserve"> промышленное производство сланцевого газа</w:t>
            </w:r>
            <w:r>
              <w:t>. К</w:t>
            </w:r>
            <w:r w:rsidRPr="009A1227">
              <w:t xml:space="preserve">рупные месторождения </w:t>
            </w:r>
            <w:r>
              <w:t>этого полезного ископаемого также были</w:t>
            </w:r>
            <w:r w:rsidRPr="009A1227">
              <w:t xml:space="preserve"> обнаружены в ряде государств Европы, в частности, в Австрии, Англии, Венгрии, Германии, Польше, Швеции, Украине. </w:t>
            </w:r>
            <w:r>
              <w:t>В 2012 г. Китай</w:t>
            </w:r>
            <w:r w:rsidRPr="009A1227">
              <w:t xml:space="preserve"> начал добычу сланцевого газа</w:t>
            </w:r>
            <w:r>
              <w:t xml:space="preserve">. </w:t>
            </w:r>
            <w:r w:rsidRPr="009A1227">
              <w:t>Однако, например, во Франции действует введённый в 2012 г</w:t>
            </w:r>
            <w:r>
              <w:t>.</w:t>
            </w:r>
            <w:r w:rsidRPr="009A1227">
              <w:t xml:space="preserve"> 5-летний запрет на использование запасов</w:t>
            </w:r>
            <w:r>
              <w:t xml:space="preserve"> данного полезного ископаемого</w:t>
            </w:r>
            <w:r w:rsidRPr="009A1227">
              <w:t xml:space="preserve">. </w:t>
            </w:r>
            <w:r>
              <w:t>Главная экологическая проблема, которая возникает в ходе добычи сланцевого газа, заключается в</w:t>
            </w:r>
            <w:r w:rsidRPr="009A1227">
              <w:t xml:space="preserve"> загрязнени</w:t>
            </w:r>
            <w:r>
              <w:t>и</w:t>
            </w:r>
            <w:r w:rsidRPr="009A1227">
              <w:t xml:space="preserve"> грунтовых вод, в том числе источников питьевой воды. ДА-НЕТ</w:t>
            </w:r>
          </w:p>
          <w:p w:rsidR="00170711" w:rsidRPr="002B56C8" w:rsidRDefault="00170711" w:rsidP="00515301">
            <w:pPr>
              <w:jc w:val="both"/>
              <w:rPr>
                <w:highlight w:val="yellow"/>
              </w:rPr>
            </w:pPr>
          </w:p>
        </w:tc>
      </w:tr>
      <w:tr w:rsidR="00732A78" w:rsidRPr="00B334B6" w:rsidTr="006D41C9">
        <w:trPr>
          <w:gridAfter w:val="1"/>
          <w:wAfter w:w="4" w:type="pct"/>
          <w:trHeight w:val="1363"/>
        </w:trPr>
        <w:tc>
          <w:tcPr>
            <w:tcW w:w="4996" w:type="pct"/>
            <w:gridSpan w:val="9"/>
            <w:vAlign w:val="center"/>
          </w:tcPr>
          <w:p w:rsidR="00732A78" w:rsidRDefault="00732A78" w:rsidP="004C5250">
            <w:pPr>
              <w:pStyle w:val="a5"/>
              <w:spacing w:before="0" w:beforeAutospacing="0" w:after="0" w:afterAutospacing="0"/>
              <w:jc w:val="center"/>
              <w:rPr>
                <w:b/>
                <w:u w:val="single"/>
              </w:rPr>
            </w:pPr>
          </w:p>
          <w:p w:rsidR="00732A78" w:rsidRDefault="00732A78" w:rsidP="004C5250">
            <w:pPr>
              <w:pStyle w:val="a5"/>
              <w:spacing w:before="0" w:beforeAutospacing="0" w:after="0" w:afterAutospacing="0"/>
              <w:jc w:val="center"/>
              <w:rPr>
                <w:b/>
                <w:u w:val="single"/>
              </w:rPr>
            </w:pPr>
            <w:r w:rsidRPr="0047206A">
              <w:rPr>
                <w:b/>
                <w:u w:val="single"/>
              </w:rPr>
              <w:t xml:space="preserve">Задание 3  </w:t>
            </w:r>
          </w:p>
          <w:p w:rsidR="00732A78" w:rsidRPr="00205948" w:rsidRDefault="00732A78" w:rsidP="00205948">
            <w:pPr>
              <w:pStyle w:val="a5"/>
              <w:spacing w:before="0" w:beforeAutospacing="0" w:after="0" w:afterAutospacing="0"/>
              <w:jc w:val="center"/>
              <w:rPr>
                <w:b/>
                <w:u w:val="single"/>
              </w:rPr>
            </w:pPr>
            <w:r>
              <w:rPr>
                <w:b/>
              </w:rPr>
              <w:t>В</w:t>
            </w:r>
            <w:r w:rsidRPr="0047206A">
              <w:rPr>
                <w:b/>
              </w:rPr>
              <w:t>ыберите один правильный ответ из четырех возможных и письменно обоснуйте, почему этот ответ Вы считаете правильным</w:t>
            </w:r>
          </w:p>
          <w:p w:rsidR="00732A78" w:rsidRPr="0047206A" w:rsidRDefault="00732A78" w:rsidP="004C5250">
            <w:pPr>
              <w:pStyle w:val="a5"/>
              <w:spacing w:before="0" w:beforeAutospacing="0" w:after="0" w:afterAutospacing="0"/>
              <w:jc w:val="center"/>
            </w:pPr>
          </w:p>
        </w:tc>
      </w:tr>
      <w:tr w:rsidR="00732A78" w:rsidRPr="00B334B6" w:rsidTr="006D41C9">
        <w:tc>
          <w:tcPr>
            <w:tcW w:w="268" w:type="pct"/>
          </w:tcPr>
          <w:p w:rsidR="00732A78" w:rsidRPr="0047206A" w:rsidRDefault="00732A78" w:rsidP="004E6A0E">
            <w:r>
              <w:t>16</w:t>
            </w:r>
            <w:r w:rsidRPr="0047206A">
              <w:t>.</w:t>
            </w:r>
          </w:p>
        </w:tc>
        <w:tc>
          <w:tcPr>
            <w:tcW w:w="600" w:type="pct"/>
            <w:gridSpan w:val="3"/>
          </w:tcPr>
          <w:p w:rsidR="00732A78" w:rsidRPr="0047206A" w:rsidRDefault="00732A78" w:rsidP="00353C34">
            <w: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743585" cy="67056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585" cy="670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A84FC6">
              <w:t xml:space="preserve"> </w:t>
            </w:r>
          </w:p>
        </w:tc>
        <w:tc>
          <w:tcPr>
            <w:tcW w:w="4132" w:type="pct"/>
            <w:gridSpan w:val="6"/>
          </w:tcPr>
          <w:p w:rsidR="00732A78" w:rsidRPr="0047206A" w:rsidRDefault="00732A78" w:rsidP="002607F8">
            <w:pPr>
              <w:jc w:val="both"/>
            </w:pPr>
            <w:r>
              <w:t xml:space="preserve">В настоящее время многие товары имеют на упаковке знаки экологической маркировки, </w:t>
            </w:r>
            <w:r w:rsidRPr="00353C34">
              <w:t>которые помог</w:t>
            </w:r>
            <w:r>
              <w:t>аю</w:t>
            </w:r>
            <w:r w:rsidRPr="00353C34">
              <w:t>т определить нужные вам свойства и ограничения по использованию приобретаемого продукта</w:t>
            </w:r>
            <w:r>
              <w:t xml:space="preserve">. Представленный на рисунке знак </w:t>
            </w:r>
            <w:r w:rsidRPr="00A84FC6">
              <w:t>был предложен 23-летним американским студентом Гари Андерсоном в 1970 г</w:t>
            </w:r>
            <w:r>
              <w:t>.</w:t>
            </w:r>
            <w:r w:rsidRPr="00A84FC6">
              <w:t xml:space="preserve"> во время проведения конкурса на символ компании </w:t>
            </w:r>
            <w:proofErr w:type="spellStart"/>
            <w:r w:rsidRPr="00A84FC6">
              <w:t>Container</w:t>
            </w:r>
            <w:proofErr w:type="spellEnd"/>
            <w:r w:rsidRPr="00A84FC6">
              <w:t xml:space="preserve"> </w:t>
            </w:r>
            <w:proofErr w:type="spellStart"/>
            <w:r w:rsidRPr="00A84FC6">
              <w:t>Corporation</w:t>
            </w:r>
            <w:proofErr w:type="spellEnd"/>
            <w:r w:rsidRPr="00A84FC6">
              <w:t xml:space="preserve"> </w:t>
            </w:r>
            <w:proofErr w:type="spellStart"/>
            <w:r w:rsidRPr="00A84FC6">
              <w:t>of</w:t>
            </w:r>
            <w:proofErr w:type="spellEnd"/>
            <w:r w:rsidRPr="00A84FC6">
              <w:t xml:space="preserve"> </w:t>
            </w:r>
            <w:proofErr w:type="spellStart"/>
            <w:r w:rsidRPr="00A84FC6">
              <w:t>America</w:t>
            </w:r>
            <w:proofErr w:type="spellEnd"/>
            <w:r w:rsidRPr="00A84FC6">
              <w:t xml:space="preserve"> (Контейнерная Корпорации Америки) к первому Дню Земли</w:t>
            </w:r>
            <w:r>
              <w:t xml:space="preserve">. </w:t>
            </w:r>
            <w:r w:rsidRPr="00A84FC6">
              <w:t xml:space="preserve">Что </w:t>
            </w:r>
            <w:r>
              <w:t>он означает</w:t>
            </w:r>
            <w:r w:rsidRPr="00A84FC6">
              <w:t>?</w:t>
            </w:r>
          </w:p>
        </w:tc>
      </w:tr>
      <w:tr w:rsidR="00732A78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732A78" w:rsidRPr="0047206A" w:rsidRDefault="00732A78" w:rsidP="003101DA"/>
        </w:tc>
        <w:tc>
          <w:tcPr>
            <w:tcW w:w="132" w:type="pct"/>
          </w:tcPr>
          <w:p w:rsidR="00732A78" w:rsidRPr="004C5250" w:rsidRDefault="00732A78" w:rsidP="003101DA"/>
        </w:tc>
        <w:tc>
          <w:tcPr>
            <w:tcW w:w="197" w:type="pct"/>
          </w:tcPr>
          <w:p w:rsidR="00732A78" w:rsidRPr="004C5250" w:rsidRDefault="00732A78" w:rsidP="003101DA">
            <w:r w:rsidRPr="004C5250">
              <w:t>1)</w:t>
            </w:r>
          </w:p>
        </w:tc>
        <w:tc>
          <w:tcPr>
            <w:tcW w:w="1938" w:type="pct"/>
            <w:gridSpan w:val="3"/>
          </w:tcPr>
          <w:p w:rsidR="00732A78" w:rsidRPr="004C5250" w:rsidRDefault="00732A78" w:rsidP="003101DA">
            <w:r w:rsidRPr="00A84FC6">
              <w:t>товар изготовлен из нетоксичных материалов и может соприкасаться с пищевыми продуктами</w:t>
            </w:r>
          </w:p>
        </w:tc>
        <w:tc>
          <w:tcPr>
            <w:tcW w:w="201" w:type="pct"/>
          </w:tcPr>
          <w:p w:rsidR="00732A78" w:rsidRPr="0047206A" w:rsidRDefault="00732A78" w:rsidP="003101DA">
            <w:r w:rsidRPr="0047206A">
              <w:t xml:space="preserve">3) </w:t>
            </w:r>
          </w:p>
        </w:tc>
        <w:tc>
          <w:tcPr>
            <w:tcW w:w="2260" w:type="pct"/>
            <w:gridSpan w:val="2"/>
          </w:tcPr>
          <w:p w:rsidR="00732A78" w:rsidRPr="0047206A" w:rsidRDefault="00732A78" w:rsidP="003101DA">
            <w:r w:rsidRPr="00A84FC6">
              <w:t xml:space="preserve">перерабатываемый </w:t>
            </w:r>
            <w:proofErr w:type="spellStart"/>
            <w:r w:rsidRPr="00A84FC6">
              <w:t>биоразлагаемый</w:t>
            </w:r>
            <w:proofErr w:type="spellEnd"/>
            <w:r w:rsidRPr="00A84FC6">
              <w:t xml:space="preserve"> пластик</w:t>
            </w:r>
          </w:p>
        </w:tc>
      </w:tr>
      <w:tr w:rsidR="00732A78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732A78" w:rsidRPr="0047206A" w:rsidRDefault="00732A78" w:rsidP="003101DA"/>
        </w:tc>
        <w:tc>
          <w:tcPr>
            <w:tcW w:w="132" w:type="pct"/>
          </w:tcPr>
          <w:p w:rsidR="00732A78" w:rsidRPr="0047206A" w:rsidRDefault="00732A78" w:rsidP="003101DA"/>
        </w:tc>
        <w:tc>
          <w:tcPr>
            <w:tcW w:w="197" w:type="pct"/>
          </w:tcPr>
          <w:p w:rsidR="00732A78" w:rsidRPr="0047206A" w:rsidRDefault="00732A78" w:rsidP="003101DA">
            <w:r w:rsidRPr="0047206A">
              <w:t>2)</w:t>
            </w:r>
          </w:p>
        </w:tc>
        <w:tc>
          <w:tcPr>
            <w:tcW w:w="1938" w:type="pct"/>
            <w:gridSpan w:val="3"/>
          </w:tcPr>
          <w:p w:rsidR="00732A78" w:rsidRPr="0047206A" w:rsidRDefault="00732A78" w:rsidP="003101DA">
            <w:r w:rsidRPr="00A84FC6">
              <w:t>не тестируется на животных</w:t>
            </w:r>
          </w:p>
        </w:tc>
        <w:tc>
          <w:tcPr>
            <w:tcW w:w="201" w:type="pct"/>
          </w:tcPr>
          <w:p w:rsidR="00732A78" w:rsidRPr="0047206A" w:rsidRDefault="00732A78" w:rsidP="003101DA">
            <w:r w:rsidRPr="0047206A">
              <w:t>4)</w:t>
            </w:r>
          </w:p>
        </w:tc>
        <w:tc>
          <w:tcPr>
            <w:tcW w:w="2260" w:type="pct"/>
            <w:gridSpan w:val="2"/>
          </w:tcPr>
          <w:p w:rsidR="00732A78" w:rsidRPr="00170711" w:rsidRDefault="00732A78" w:rsidP="00985360">
            <w:r w:rsidRPr="00170711">
              <w:t xml:space="preserve">знак вторичной переработки, или знак </w:t>
            </w:r>
            <w:proofErr w:type="spellStart"/>
            <w:r w:rsidRPr="00170711">
              <w:t>Recycling</w:t>
            </w:r>
            <w:proofErr w:type="spellEnd"/>
            <w:r w:rsidRPr="00170711">
              <w:t xml:space="preserve"> </w:t>
            </w:r>
          </w:p>
          <w:p w:rsidR="00732A78" w:rsidRPr="0047206A" w:rsidRDefault="00732A78" w:rsidP="00985360"/>
        </w:tc>
      </w:tr>
      <w:tr w:rsidR="00732A78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732A78" w:rsidRPr="0047206A" w:rsidRDefault="00732A78" w:rsidP="003101DA">
            <w:r>
              <w:t>17</w:t>
            </w:r>
            <w:r w:rsidRPr="0047206A">
              <w:t>.</w:t>
            </w:r>
          </w:p>
        </w:tc>
        <w:tc>
          <w:tcPr>
            <w:tcW w:w="4728" w:type="pct"/>
            <w:gridSpan w:val="8"/>
          </w:tcPr>
          <w:p w:rsidR="00732A78" w:rsidRPr="0047206A" w:rsidRDefault="00732A78" w:rsidP="00DD4602">
            <w:pPr>
              <w:jc w:val="both"/>
            </w:pPr>
            <w:r>
              <w:t xml:space="preserve">Природным процессом, который вносит наибольший вклад в ликвидацию разлива нефти и нефтепродуктов, является: </w:t>
            </w:r>
          </w:p>
        </w:tc>
      </w:tr>
      <w:tr w:rsidR="00732A78" w:rsidRPr="00B334B6" w:rsidTr="00206DDD">
        <w:tc>
          <w:tcPr>
            <w:tcW w:w="268" w:type="pct"/>
          </w:tcPr>
          <w:p w:rsidR="00732A78" w:rsidRPr="0047206A" w:rsidRDefault="00732A78" w:rsidP="003101DA"/>
        </w:tc>
        <w:tc>
          <w:tcPr>
            <w:tcW w:w="132" w:type="pct"/>
          </w:tcPr>
          <w:p w:rsidR="00732A78" w:rsidRPr="0047206A" w:rsidRDefault="00732A78" w:rsidP="003101DA"/>
        </w:tc>
        <w:tc>
          <w:tcPr>
            <w:tcW w:w="197" w:type="pct"/>
          </w:tcPr>
          <w:p w:rsidR="00732A78" w:rsidRPr="004C5250" w:rsidRDefault="00732A78" w:rsidP="003101DA">
            <w:r w:rsidRPr="004C5250">
              <w:t>1)</w:t>
            </w:r>
          </w:p>
        </w:tc>
        <w:tc>
          <w:tcPr>
            <w:tcW w:w="1938" w:type="pct"/>
            <w:gridSpan w:val="3"/>
          </w:tcPr>
          <w:p w:rsidR="00732A78" w:rsidRPr="00170711" w:rsidRDefault="00732A78" w:rsidP="00F07129">
            <w:r w:rsidRPr="00170711">
              <w:t xml:space="preserve">испарение и растворение в воде </w:t>
            </w:r>
          </w:p>
        </w:tc>
        <w:tc>
          <w:tcPr>
            <w:tcW w:w="231" w:type="pct"/>
            <w:gridSpan w:val="2"/>
          </w:tcPr>
          <w:p w:rsidR="00732A78" w:rsidRPr="0047206A" w:rsidRDefault="00732A78" w:rsidP="003101DA">
            <w:r w:rsidRPr="0047206A">
              <w:t xml:space="preserve">3) </w:t>
            </w:r>
          </w:p>
        </w:tc>
        <w:tc>
          <w:tcPr>
            <w:tcW w:w="2234" w:type="pct"/>
            <w:gridSpan w:val="2"/>
          </w:tcPr>
          <w:p w:rsidR="00732A78" w:rsidRPr="0047206A" w:rsidRDefault="00732A78" w:rsidP="009F159D">
            <w:r>
              <w:t>естественное окисление и разложение нефти</w:t>
            </w:r>
          </w:p>
        </w:tc>
      </w:tr>
      <w:tr w:rsidR="00732A78" w:rsidRPr="00B334B6" w:rsidTr="00206DDD">
        <w:tc>
          <w:tcPr>
            <w:tcW w:w="268" w:type="pct"/>
          </w:tcPr>
          <w:p w:rsidR="00732A78" w:rsidRPr="0047206A" w:rsidRDefault="00732A78" w:rsidP="003101DA"/>
        </w:tc>
        <w:tc>
          <w:tcPr>
            <w:tcW w:w="132" w:type="pct"/>
          </w:tcPr>
          <w:p w:rsidR="00732A78" w:rsidRPr="0047206A" w:rsidRDefault="00732A78" w:rsidP="003101DA"/>
        </w:tc>
        <w:tc>
          <w:tcPr>
            <w:tcW w:w="197" w:type="pct"/>
          </w:tcPr>
          <w:p w:rsidR="00732A78" w:rsidRPr="0047206A" w:rsidRDefault="00732A78" w:rsidP="003101DA">
            <w:r w:rsidRPr="0047206A">
              <w:t>2)</w:t>
            </w:r>
          </w:p>
        </w:tc>
        <w:tc>
          <w:tcPr>
            <w:tcW w:w="1938" w:type="pct"/>
            <w:gridSpan w:val="3"/>
          </w:tcPr>
          <w:p w:rsidR="00732A78" w:rsidRPr="0047206A" w:rsidRDefault="00732A78" w:rsidP="00F07129">
            <w:r>
              <w:t>ликвидация разливов нефти возможна только с применением технологии пирогенного разложения (сжигания)</w:t>
            </w:r>
          </w:p>
        </w:tc>
        <w:tc>
          <w:tcPr>
            <w:tcW w:w="231" w:type="pct"/>
            <w:gridSpan w:val="2"/>
          </w:tcPr>
          <w:p w:rsidR="00732A78" w:rsidRPr="0047206A" w:rsidRDefault="00732A78" w:rsidP="003101DA">
            <w:r w:rsidRPr="0047206A">
              <w:t>4)</w:t>
            </w:r>
          </w:p>
        </w:tc>
        <w:tc>
          <w:tcPr>
            <w:tcW w:w="2234" w:type="pct"/>
            <w:gridSpan w:val="2"/>
          </w:tcPr>
          <w:p w:rsidR="00732A78" w:rsidRDefault="00732A78" w:rsidP="00A76C3C">
            <w:r>
              <w:t>использование и переработка нефти водными организмами (растениями и животными)</w:t>
            </w:r>
          </w:p>
          <w:p w:rsidR="00732A78" w:rsidRPr="0047206A" w:rsidRDefault="00732A78" w:rsidP="00A76C3C"/>
        </w:tc>
      </w:tr>
      <w:tr w:rsidR="00732A78" w:rsidRPr="00B334B6" w:rsidTr="00732A78">
        <w:tc>
          <w:tcPr>
            <w:tcW w:w="268" w:type="pct"/>
          </w:tcPr>
          <w:p w:rsidR="00732A78" w:rsidRPr="0047206A" w:rsidRDefault="00732A78" w:rsidP="003101DA">
            <w:r>
              <w:lastRenderedPageBreak/>
              <w:t>18</w:t>
            </w:r>
            <w:r w:rsidRPr="0047206A">
              <w:t>.</w:t>
            </w:r>
          </w:p>
        </w:tc>
        <w:tc>
          <w:tcPr>
            <w:tcW w:w="1199" w:type="pct"/>
            <w:gridSpan w:val="4"/>
          </w:tcPr>
          <w:p w:rsidR="00732A78" w:rsidRPr="00206DDD" w:rsidRDefault="00732A78" w:rsidP="00206DDD">
            <w:pPr>
              <w:rPr>
                <w:sz w:val="12"/>
                <w:szCs w:val="12"/>
              </w:rPr>
            </w:pPr>
            <w:r>
              <w:rPr>
                <w:noProof/>
              </w:rPr>
              <w:drawing>
                <wp:inline distT="0" distB="0" distL="0" distR="0">
                  <wp:extent cx="1478942" cy="1978947"/>
                  <wp:effectExtent l="0" t="0" r="6985" b="2540"/>
                  <wp:docPr id="4" name="Рисунок 4" descr="C:\Users\Vmamontov\Desktop\argema mittrei-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mamontov\Desktop\argema mittrei-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173" cy="1983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56C8">
              <w:t xml:space="preserve"> </w:t>
            </w:r>
            <w:r w:rsidRPr="00206DDD">
              <w:rPr>
                <w:sz w:val="12"/>
                <w:szCs w:val="12"/>
              </w:rPr>
              <w:t>http://animalworld.com.ua/images/2012/July/Animals/Thysania/Argema-mittrei_1.jpg</w:t>
            </w:r>
          </w:p>
        </w:tc>
        <w:tc>
          <w:tcPr>
            <w:tcW w:w="3533" w:type="pct"/>
            <w:gridSpan w:val="5"/>
          </w:tcPr>
          <w:p w:rsidR="00732A78" w:rsidRPr="0047206A" w:rsidRDefault="00732A78" w:rsidP="002B56C8">
            <w:r w:rsidRPr="002B56C8">
              <w:t xml:space="preserve">Некоторые ночные бабочки </w:t>
            </w:r>
            <w:proofErr w:type="spellStart"/>
            <w:r w:rsidRPr="002B56C8">
              <w:t>сатурнии</w:t>
            </w:r>
            <w:proofErr w:type="spellEnd"/>
            <w:r>
              <w:t>, обитающие в тропической зоне,</w:t>
            </w:r>
            <w:r w:rsidRPr="002B56C8">
              <w:t xml:space="preserve"> имеют длинные выросты на задних крыльях. При полете эти «хвосты» волочатся вслед за летящей бабочкой. Какое адаптивное значение они могут иметь?</w:t>
            </w:r>
          </w:p>
        </w:tc>
      </w:tr>
      <w:tr w:rsidR="00732A78" w:rsidRPr="00A33562" w:rsidTr="006D41C9">
        <w:trPr>
          <w:gridAfter w:val="1"/>
          <w:wAfter w:w="4" w:type="pct"/>
        </w:trPr>
        <w:tc>
          <w:tcPr>
            <w:tcW w:w="268" w:type="pct"/>
          </w:tcPr>
          <w:p w:rsidR="00732A78" w:rsidRPr="0047206A" w:rsidRDefault="00732A78" w:rsidP="003101DA"/>
        </w:tc>
        <w:tc>
          <w:tcPr>
            <w:tcW w:w="132" w:type="pct"/>
          </w:tcPr>
          <w:p w:rsidR="00732A78" w:rsidRPr="0047206A" w:rsidRDefault="00732A78" w:rsidP="003101DA"/>
        </w:tc>
        <w:tc>
          <w:tcPr>
            <w:tcW w:w="197" w:type="pct"/>
          </w:tcPr>
          <w:p w:rsidR="00732A78" w:rsidRPr="0047206A" w:rsidRDefault="00732A78" w:rsidP="003101DA">
            <w:r w:rsidRPr="0047206A">
              <w:t>1)</w:t>
            </w:r>
          </w:p>
        </w:tc>
        <w:tc>
          <w:tcPr>
            <w:tcW w:w="1938" w:type="pct"/>
            <w:gridSpan w:val="3"/>
          </w:tcPr>
          <w:p w:rsidR="00732A78" w:rsidRPr="0047206A" w:rsidRDefault="00732A78" w:rsidP="00FB02EC">
            <w:r>
              <w:t>стабилизация полета</w:t>
            </w:r>
          </w:p>
        </w:tc>
        <w:tc>
          <w:tcPr>
            <w:tcW w:w="201" w:type="pct"/>
          </w:tcPr>
          <w:p w:rsidR="00732A78" w:rsidRPr="004C5250" w:rsidRDefault="00732A78" w:rsidP="003101DA">
            <w:r w:rsidRPr="004C5250">
              <w:t xml:space="preserve">3) </w:t>
            </w:r>
          </w:p>
        </w:tc>
        <w:tc>
          <w:tcPr>
            <w:tcW w:w="2260" w:type="pct"/>
            <w:gridSpan w:val="2"/>
          </w:tcPr>
          <w:p w:rsidR="00732A78" w:rsidRPr="004C5250" w:rsidRDefault="00732A78" w:rsidP="006A0224">
            <w:r>
              <w:t>привлечение особей противоположного пола</w:t>
            </w:r>
          </w:p>
        </w:tc>
      </w:tr>
      <w:tr w:rsidR="00732A78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732A78" w:rsidRPr="0047206A" w:rsidRDefault="00732A78" w:rsidP="003101DA"/>
        </w:tc>
        <w:tc>
          <w:tcPr>
            <w:tcW w:w="132" w:type="pct"/>
          </w:tcPr>
          <w:p w:rsidR="00732A78" w:rsidRPr="0047206A" w:rsidRDefault="00732A78" w:rsidP="003101DA"/>
        </w:tc>
        <w:tc>
          <w:tcPr>
            <w:tcW w:w="197" w:type="pct"/>
          </w:tcPr>
          <w:p w:rsidR="00732A78" w:rsidRPr="0047206A" w:rsidRDefault="00732A78" w:rsidP="003101DA">
            <w:r w:rsidRPr="0047206A">
              <w:t>2)</w:t>
            </w:r>
          </w:p>
        </w:tc>
        <w:tc>
          <w:tcPr>
            <w:tcW w:w="1938" w:type="pct"/>
            <w:gridSpan w:val="3"/>
          </w:tcPr>
          <w:p w:rsidR="00732A78" w:rsidRPr="00D203CC" w:rsidRDefault="00732A78" w:rsidP="00451AAA">
            <w:r w:rsidRPr="00D203CC">
              <w:t>защита от атак летучих мышей</w:t>
            </w:r>
          </w:p>
          <w:p w:rsidR="00732A78" w:rsidRPr="0047206A" w:rsidRDefault="00732A78" w:rsidP="00451AAA"/>
        </w:tc>
        <w:tc>
          <w:tcPr>
            <w:tcW w:w="201" w:type="pct"/>
          </w:tcPr>
          <w:p w:rsidR="00732A78" w:rsidRPr="0047206A" w:rsidRDefault="00732A78" w:rsidP="003101DA">
            <w:r w:rsidRPr="0047206A">
              <w:t>4)</w:t>
            </w:r>
          </w:p>
        </w:tc>
        <w:tc>
          <w:tcPr>
            <w:tcW w:w="2260" w:type="pct"/>
            <w:gridSpan w:val="2"/>
          </w:tcPr>
          <w:p w:rsidR="00732A78" w:rsidRPr="0047206A" w:rsidRDefault="00732A78" w:rsidP="00FB02EC">
            <w:r>
              <w:t>терморегуляция</w:t>
            </w:r>
          </w:p>
        </w:tc>
      </w:tr>
      <w:tr w:rsidR="00732A78" w:rsidRPr="00B334B6" w:rsidTr="006D41C9">
        <w:trPr>
          <w:gridAfter w:val="1"/>
          <w:wAfter w:w="4" w:type="pct"/>
        </w:trPr>
        <w:tc>
          <w:tcPr>
            <w:tcW w:w="4996" w:type="pct"/>
            <w:gridSpan w:val="9"/>
          </w:tcPr>
          <w:p w:rsidR="00732A78" w:rsidRDefault="00732A78" w:rsidP="004C5250">
            <w:pPr>
              <w:pStyle w:val="a5"/>
              <w:spacing w:before="0" w:beforeAutospacing="0" w:after="0" w:afterAutospacing="0"/>
              <w:jc w:val="center"/>
              <w:rPr>
                <w:b/>
                <w:u w:val="single"/>
              </w:rPr>
            </w:pPr>
          </w:p>
          <w:p w:rsidR="00732A78" w:rsidRPr="002D21A5" w:rsidRDefault="00732A78" w:rsidP="000A05E5">
            <w:pPr>
              <w:pStyle w:val="a5"/>
              <w:spacing w:before="0" w:beforeAutospacing="0" w:after="0" w:afterAutospacing="0"/>
              <w:jc w:val="center"/>
              <w:rPr>
                <w:b/>
                <w:u w:val="single"/>
              </w:rPr>
            </w:pPr>
            <w:r w:rsidRPr="002D21A5">
              <w:rPr>
                <w:b/>
                <w:u w:val="single"/>
              </w:rPr>
              <w:t xml:space="preserve">Задание </w:t>
            </w:r>
            <w:r>
              <w:rPr>
                <w:b/>
                <w:u w:val="single"/>
              </w:rPr>
              <w:t>4</w:t>
            </w:r>
            <w:r w:rsidRPr="002D21A5">
              <w:rPr>
                <w:b/>
                <w:u w:val="single"/>
              </w:rPr>
              <w:t xml:space="preserve">                                                                                                                                                   </w:t>
            </w:r>
          </w:p>
          <w:p w:rsidR="00732A78" w:rsidRDefault="00732A78" w:rsidP="000A05E5">
            <w:pPr>
              <w:jc w:val="center"/>
              <w:rPr>
                <w:b/>
              </w:rPr>
            </w:pPr>
            <w:r w:rsidRPr="0076690C">
              <w:rPr>
                <w:b/>
              </w:rPr>
              <w:t>Выберите один правильный ответ из четырех возможных и письменно обоснуйте</w:t>
            </w:r>
            <w:r>
              <w:rPr>
                <w:b/>
              </w:rPr>
              <w:t xml:space="preserve"> все варианты ответов (как правильные, так и неправильные)</w:t>
            </w:r>
          </w:p>
          <w:p w:rsidR="00732A78" w:rsidRDefault="00732A78" w:rsidP="003101DA"/>
        </w:tc>
      </w:tr>
      <w:tr w:rsidR="00732A78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732A78" w:rsidRPr="00D32C89" w:rsidRDefault="00732A78" w:rsidP="005E4A60">
            <w:r>
              <w:t>19.</w:t>
            </w:r>
          </w:p>
        </w:tc>
        <w:tc>
          <w:tcPr>
            <w:tcW w:w="4728" w:type="pct"/>
            <w:gridSpan w:val="8"/>
          </w:tcPr>
          <w:p w:rsidR="00732A78" w:rsidRPr="00D32C89" w:rsidRDefault="00732A78" w:rsidP="00591B98">
            <w:pPr>
              <w:jc w:val="both"/>
            </w:pPr>
            <w:r w:rsidRPr="008A7756">
              <w:t>Рамочная конвенция  ООН, принятая на  Конференц</w:t>
            </w:r>
            <w:proofErr w:type="gramStart"/>
            <w:r w:rsidRPr="008A7756">
              <w:t>ии ОО</w:t>
            </w:r>
            <w:proofErr w:type="gramEnd"/>
            <w:r w:rsidRPr="008A7756">
              <w:t>Н по окружающей среде и развитию (Рио-де-Жанейро, 1992), посвящена вопросам:</w:t>
            </w:r>
          </w:p>
        </w:tc>
      </w:tr>
      <w:tr w:rsidR="00732A78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732A78" w:rsidRPr="00D32C89" w:rsidRDefault="00732A78" w:rsidP="003101DA"/>
        </w:tc>
        <w:tc>
          <w:tcPr>
            <w:tcW w:w="132" w:type="pct"/>
          </w:tcPr>
          <w:p w:rsidR="00732A78" w:rsidRPr="00D32C89" w:rsidRDefault="00732A78" w:rsidP="003101DA">
            <w:pPr>
              <w:rPr>
                <w:b/>
              </w:rPr>
            </w:pPr>
          </w:p>
        </w:tc>
        <w:tc>
          <w:tcPr>
            <w:tcW w:w="197" w:type="pct"/>
          </w:tcPr>
          <w:p w:rsidR="00732A78" w:rsidRPr="00D32C89" w:rsidRDefault="00732A78" w:rsidP="00A76C3C">
            <w:r w:rsidRPr="00D32C89">
              <w:t>1)</w:t>
            </w:r>
          </w:p>
        </w:tc>
        <w:tc>
          <w:tcPr>
            <w:tcW w:w="1938" w:type="pct"/>
            <w:gridSpan w:val="3"/>
          </w:tcPr>
          <w:p w:rsidR="00732A78" w:rsidRPr="0048484E" w:rsidRDefault="00732A78" w:rsidP="00A76C3C">
            <w:r w:rsidRPr="008A7756">
              <w:t>сохранения водно-болотных угодий</w:t>
            </w:r>
          </w:p>
        </w:tc>
        <w:tc>
          <w:tcPr>
            <w:tcW w:w="201" w:type="pct"/>
          </w:tcPr>
          <w:p w:rsidR="00732A78" w:rsidRPr="000A05E5" w:rsidRDefault="00732A78" w:rsidP="00A76C3C">
            <w:r w:rsidRPr="000A05E5">
              <w:t xml:space="preserve">3) </w:t>
            </w:r>
          </w:p>
        </w:tc>
        <w:tc>
          <w:tcPr>
            <w:tcW w:w="2260" w:type="pct"/>
            <w:gridSpan w:val="2"/>
          </w:tcPr>
          <w:p w:rsidR="00732A78" w:rsidRPr="000A05E5" w:rsidRDefault="00732A78" w:rsidP="00A76C3C">
            <w:r w:rsidRPr="008A7756">
              <w:t>сохранения биологического разнообразия</w:t>
            </w:r>
          </w:p>
        </w:tc>
      </w:tr>
      <w:tr w:rsidR="00732A78" w:rsidRPr="00B334B6" w:rsidTr="006D41C9">
        <w:trPr>
          <w:gridAfter w:val="1"/>
          <w:wAfter w:w="4" w:type="pct"/>
        </w:trPr>
        <w:tc>
          <w:tcPr>
            <w:tcW w:w="268" w:type="pct"/>
          </w:tcPr>
          <w:p w:rsidR="00732A78" w:rsidRPr="00D32C89" w:rsidRDefault="00732A78" w:rsidP="003101DA"/>
        </w:tc>
        <w:tc>
          <w:tcPr>
            <w:tcW w:w="132" w:type="pct"/>
          </w:tcPr>
          <w:p w:rsidR="00732A78" w:rsidRPr="00D32C89" w:rsidRDefault="00732A78" w:rsidP="003101DA">
            <w:pPr>
              <w:rPr>
                <w:b/>
              </w:rPr>
            </w:pPr>
          </w:p>
        </w:tc>
        <w:tc>
          <w:tcPr>
            <w:tcW w:w="197" w:type="pct"/>
          </w:tcPr>
          <w:p w:rsidR="00732A78" w:rsidRPr="00D32C89" w:rsidRDefault="00732A78" w:rsidP="00A76C3C">
            <w:r w:rsidRPr="00D32C89">
              <w:t>2)</w:t>
            </w:r>
          </w:p>
        </w:tc>
        <w:tc>
          <w:tcPr>
            <w:tcW w:w="1938" w:type="pct"/>
            <w:gridSpan w:val="3"/>
          </w:tcPr>
          <w:p w:rsidR="00732A78" w:rsidRPr="0048484E" w:rsidRDefault="00732A78" w:rsidP="00A76C3C">
            <w:r w:rsidRPr="008A7756">
              <w:t>сохранения озонового слоя</w:t>
            </w:r>
          </w:p>
        </w:tc>
        <w:tc>
          <w:tcPr>
            <w:tcW w:w="201" w:type="pct"/>
          </w:tcPr>
          <w:p w:rsidR="00732A78" w:rsidRDefault="00732A78" w:rsidP="00A76C3C">
            <w:r w:rsidRPr="00980CC9">
              <w:t>4)</w:t>
            </w:r>
          </w:p>
        </w:tc>
        <w:tc>
          <w:tcPr>
            <w:tcW w:w="2260" w:type="pct"/>
            <w:gridSpan w:val="2"/>
          </w:tcPr>
          <w:p w:rsidR="00732A78" w:rsidRPr="00836B68" w:rsidRDefault="00732A78" w:rsidP="00D32C89">
            <w:r w:rsidRPr="008A7756">
              <w:t>изменения климата</w:t>
            </w:r>
          </w:p>
        </w:tc>
      </w:tr>
    </w:tbl>
    <w:p w:rsidR="0055450A" w:rsidRDefault="0055450A" w:rsidP="00AB0E37">
      <w:pPr>
        <w:jc w:val="center"/>
        <w:rPr>
          <w:b/>
          <w:u w:val="single"/>
        </w:rPr>
      </w:pPr>
    </w:p>
    <w:p w:rsidR="0055450A" w:rsidRPr="004E6A0E" w:rsidRDefault="0055450A" w:rsidP="00AB0E37">
      <w:pPr>
        <w:jc w:val="center"/>
        <w:rPr>
          <w:b/>
          <w:u w:val="single"/>
        </w:rPr>
      </w:pPr>
    </w:p>
    <w:sectPr w:rsidR="0055450A" w:rsidRPr="004E6A0E" w:rsidSect="004C5250">
      <w:footerReference w:type="even" r:id="rId16"/>
      <w:footerReference w:type="default" r:id="rId17"/>
      <w:pgSz w:w="11906" w:h="16838"/>
      <w:pgMar w:top="993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93A" w:rsidRDefault="0037793A">
      <w:r>
        <w:separator/>
      </w:r>
    </w:p>
  </w:endnote>
  <w:endnote w:type="continuationSeparator" w:id="0">
    <w:p w:rsidR="0037793A" w:rsidRDefault="00377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DCB" w:rsidRDefault="00D27589" w:rsidP="003D625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62DC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62DCB" w:rsidRDefault="00562DCB" w:rsidP="00F4265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DCB" w:rsidRDefault="00562DCB" w:rsidP="00F4265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93A" w:rsidRDefault="0037793A">
      <w:r>
        <w:separator/>
      </w:r>
    </w:p>
  </w:footnote>
  <w:footnote w:type="continuationSeparator" w:id="0">
    <w:p w:rsidR="0037793A" w:rsidRDefault="003779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10916"/>
    <w:multiLevelType w:val="hybridMultilevel"/>
    <w:tmpl w:val="D8ACF5B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7530E"/>
    <w:multiLevelType w:val="hybridMultilevel"/>
    <w:tmpl w:val="0CA8E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025A"/>
    <w:rsid w:val="0001140E"/>
    <w:rsid w:val="000231DA"/>
    <w:rsid w:val="000244A3"/>
    <w:rsid w:val="00025ADD"/>
    <w:rsid w:val="0004377A"/>
    <w:rsid w:val="00053B0B"/>
    <w:rsid w:val="000630F4"/>
    <w:rsid w:val="00072874"/>
    <w:rsid w:val="000948F4"/>
    <w:rsid w:val="0009552B"/>
    <w:rsid w:val="0009670D"/>
    <w:rsid w:val="00097CA9"/>
    <w:rsid w:val="000A05E5"/>
    <w:rsid w:val="000A2289"/>
    <w:rsid w:val="000A7805"/>
    <w:rsid w:val="000B10E3"/>
    <w:rsid w:val="000B2C2E"/>
    <w:rsid w:val="000B41F6"/>
    <w:rsid w:val="000D7935"/>
    <w:rsid w:val="000E147D"/>
    <w:rsid w:val="000F6850"/>
    <w:rsid w:val="000F79A5"/>
    <w:rsid w:val="00107E62"/>
    <w:rsid w:val="00107E64"/>
    <w:rsid w:val="00130D19"/>
    <w:rsid w:val="00131829"/>
    <w:rsid w:val="00144CFD"/>
    <w:rsid w:val="0016299E"/>
    <w:rsid w:val="001668FE"/>
    <w:rsid w:val="00170711"/>
    <w:rsid w:val="001749BC"/>
    <w:rsid w:val="00184069"/>
    <w:rsid w:val="0018463F"/>
    <w:rsid w:val="00193A33"/>
    <w:rsid w:val="0019524C"/>
    <w:rsid w:val="00197F6F"/>
    <w:rsid w:val="001A0AF4"/>
    <w:rsid w:val="001B0C79"/>
    <w:rsid w:val="001B1160"/>
    <w:rsid w:val="001B423F"/>
    <w:rsid w:val="001C4959"/>
    <w:rsid w:val="001C7575"/>
    <w:rsid w:val="001D0319"/>
    <w:rsid w:val="001D383E"/>
    <w:rsid w:val="001E08D0"/>
    <w:rsid w:val="001E113D"/>
    <w:rsid w:val="001E1D65"/>
    <w:rsid w:val="001E4D82"/>
    <w:rsid w:val="001E570F"/>
    <w:rsid w:val="001E5759"/>
    <w:rsid w:val="001F0224"/>
    <w:rsid w:val="001F2D7C"/>
    <w:rsid w:val="0020387C"/>
    <w:rsid w:val="00203CA2"/>
    <w:rsid w:val="00204D17"/>
    <w:rsid w:val="00205948"/>
    <w:rsid w:val="00206DDD"/>
    <w:rsid w:val="00210F9D"/>
    <w:rsid w:val="002114FE"/>
    <w:rsid w:val="00227F73"/>
    <w:rsid w:val="00245E85"/>
    <w:rsid w:val="002532C1"/>
    <w:rsid w:val="0025564D"/>
    <w:rsid w:val="00256529"/>
    <w:rsid w:val="002607F8"/>
    <w:rsid w:val="0026487F"/>
    <w:rsid w:val="00265F74"/>
    <w:rsid w:val="00266786"/>
    <w:rsid w:val="00270485"/>
    <w:rsid w:val="00275A2D"/>
    <w:rsid w:val="00282962"/>
    <w:rsid w:val="00282E98"/>
    <w:rsid w:val="00285C2D"/>
    <w:rsid w:val="0029521D"/>
    <w:rsid w:val="0029755C"/>
    <w:rsid w:val="00297ADE"/>
    <w:rsid w:val="002A0A76"/>
    <w:rsid w:val="002A1FC9"/>
    <w:rsid w:val="002A5AE4"/>
    <w:rsid w:val="002A65BF"/>
    <w:rsid w:val="002B1DEE"/>
    <w:rsid w:val="002B3CC5"/>
    <w:rsid w:val="002B56C8"/>
    <w:rsid w:val="002B79E7"/>
    <w:rsid w:val="002D21A5"/>
    <w:rsid w:val="002D3A04"/>
    <w:rsid w:val="002D3B6E"/>
    <w:rsid w:val="002F158B"/>
    <w:rsid w:val="002F652E"/>
    <w:rsid w:val="00300892"/>
    <w:rsid w:val="00301CDA"/>
    <w:rsid w:val="003045C9"/>
    <w:rsid w:val="003101DA"/>
    <w:rsid w:val="00322F71"/>
    <w:rsid w:val="003303C9"/>
    <w:rsid w:val="003318DB"/>
    <w:rsid w:val="003328DC"/>
    <w:rsid w:val="00337737"/>
    <w:rsid w:val="0034009A"/>
    <w:rsid w:val="00342981"/>
    <w:rsid w:val="00352664"/>
    <w:rsid w:val="00353C34"/>
    <w:rsid w:val="003544A7"/>
    <w:rsid w:val="00355827"/>
    <w:rsid w:val="00356CAE"/>
    <w:rsid w:val="00366E6D"/>
    <w:rsid w:val="00374E62"/>
    <w:rsid w:val="00377424"/>
    <w:rsid w:val="0037793A"/>
    <w:rsid w:val="0038519F"/>
    <w:rsid w:val="00387300"/>
    <w:rsid w:val="003A10F3"/>
    <w:rsid w:val="003B0DAA"/>
    <w:rsid w:val="003C063B"/>
    <w:rsid w:val="003C3BA0"/>
    <w:rsid w:val="003C7A67"/>
    <w:rsid w:val="003C7B94"/>
    <w:rsid w:val="003D2CC1"/>
    <w:rsid w:val="003D2D30"/>
    <w:rsid w:val="003D625D"/>
    <w:rsid w:val="003D6595"/>
    <w:rsid w:val="003E05DF"/>
    <w:rsid w:val="003E7972"/>
    <w:rsid w:val="004008FD"/>
    <w:rsid w:val="00404882"/>
    <w:rsid w:val="0040756C"/>
    <w:rsid w:val="00424EAE"/>
    <w:rsid w:val="00430FB8"/>
    <w:rsid w:val="00435D0E"/>
    <w:rsid w:val="004370D2"/>
    <w:rsid w:val="004501FF"/>
    <w:rsid w:val="00451AAA"/>
    <w:rsid w:val="0045237A"/>
    <w:rsid w:val="00453785"/>
    <w:rsid w:val="004626FB"/>
    <w:rsid w:val="00464D8E"/>
    <w:rsid w:val="0047206A"/>
    <w:rsid w:val="00473B00"/>
    <w:rsid w:val="0048484E"/>
    <w:rsid w:val="00487075"/>
    <w:rsid w:val="00492368"/>
    <w:rsid w:val="00493BAA"/>
    <w:rsid w:val="0049492A"/>
    <w:rsid w:val="004956A5"/>
    <w:rsid w:val="00495727"/>
    <w:rsid w:val="004A156A"/>
    <w:rsid w:val="004C5250"/>
    <w:rsid w:val="004C66D2"/>
    <w:rsid w:val="004C688E"/>
    <w:rsid w:val="004C69D1"/>
    <w:rsid w:val="004E35C3"/>
    <w:rsid w:val="004E58A1"/>
    <w:rsid w:val="004E6A0E"/>
    <w:rsid w:val="004F2917"/>
    <w:rsid w:val="0050315F"/>
    <w:rsid w:val="0050758A"/>
    <w:rsid w:val="00515301"/>
    <w:rsid w:val="0052006B"/>
    <w:rsid w:val="0053239D"/>
    <w:rsid w:val="005347D1"/>
    <w:rsid w:val="00534BB9"/>
    <w:rsid w:val="005419F2"/>
    <w:rsid w:val="005440F8"/>
    <w:rsid w:val="00544D82"/>
    <w:rsid w:val="00551499"/>
    <w:rsid w:val="00553627"/>
    <w:rsid w:val="0055450A"/>
    <w:rsid w:val="00562DCB"/>
    <w:rsid w:val="00565578"/>
    <w:rsid w:val="005766DC"/>
    <w:rsid w:val="005839D6"/>
    <w:rsid w:val="00586A6C"/>
    <w:rsid w:val="00591B98"/>
    <w:rsid w:val="005934A7"/>
    <w:rsid w:val="00596A62"/>
    <w:rsid w:val="005A6297"/>
    <w:rsid w:val="005B4FE9"/>
    <w:rsid w:val="005D1B57"/>
    <w:rsid w:val="005D5BBB"/>
    <w:rsid w:val="005E00AF"/>
    <w:rsid w:val="005E2A79"/>
    <w:rsid w:val="005E4A60"/>
    <w:rsid w:val="005E4A67"/>
    <w:rsid w:val="005F6C9D"/>
    <w:rsid w:val="00601884"/>
    <w:rsid w:val="006144C9"/>
    <w:rsid w:val="00615A97"/>
    <w:rsid w:val="006163A6"/>
    <w:rsid w:val="0061792B"/>
    <w:rsid w:val="006233F9"/>
    <w:rsid w:val="00627B74"/>
    <w:rsid w:val="00636A5C"/>
    <w:rsid w:val="00637FFB"/>
    <w:rsid w:val="00640234"/>
    <w:rsid w:val="00641C34"/>
    <w:rsid w:val="00642373"/>
    <w:rsid w:val="006457B2"/>
    <w:rsid w:val="00645BE8"/>
    <w:rsid w:val="006529E6"/>
    <w:rsid w:val="00653AA8"/>
    <w:rsid w:val="00660EBE"/>
    <w:rsid w:val="006661E5"/>
    <w:rsid w:val="00670185"/>
    <w:rsid w:val="00671C59"/>
    <w:rsid w:val="0067672D"/>
    <w:rsid w:val="00683565"/>
    <w:rsid w:val="00690CC8"/>
    <w:rsid w:val="00691239"/>
    <w:rsid w:val="006A0082"/>
    <w:rsid w:val="006A0224"/>
    <w:rsid w:val="006A0F27"/>
    <w:rsid w:val="006A4CE6"/>
    <w:rsid w:val="006B6A4B"/>
    <w:rsid w:val="006C507F"/>
    <w:rsid w:val="006C79D9"/>
    <w:rsid w:val="006D41C9"/>
    <w:rsid w:val="006D6DE9"/>
    <w:rsid w:val="006D7674"/>
    <w:rsid w:val="006E5978"/>
    <w:rsid w:val="00707315"/>
    <w:rsid w:val="00710638"/>
    <w:rsid w:val="00710BB1"/>
    <w:rsid w:val="00710D5B"/>
    <w:rsid w:val="0071260C"/>
    <w:rsid w:val="007142A0"/>
    <w:rsid w:val="0071747D"/>
    <w:rsid w:val="00732A78"/>
    <w:rsid w:val="007403A5"/>
    <w:rsid w:val="007410C0"/>
    <w:rsid w:val="007435D0"/>
    <w:rsid w:val="00747F34"/>
    <w:rsid w:val="007520A0"/>
    <w:rsid w:val="0076133D"/>
    <w:rsid w:val="00764A27"/>
    <w:rsid w:val="0076690C"/>
    <w:rsid w:val="007701C2"/>
    <w:rsid w:val="0077345B"/>
    <w:rsid w:val="00775665"/>
    <w:rsid w:val="00783B74"/>
    <w:rsid w:val="0078442E"/>
    <w:rsid w:val="007854DC"/>
    <w:rsid w:val="007937CB"/>
    <w:rsid w:val="0079482A"/>
    <w:rsid w:val="007A34AD"/>
    <w:rsid w:val="007A7436"/>
    <w:rsid w:val="007B01D8"/>
    <w:rsid w:val="007C08E9"/>
    <w:rsid w:val="007C7AB6"/>
    <w:rsid w:val="007D1357"/>
    <w:rsid w:val="007D4C35"/>
    <w:rsid w:val="007D63A2"/>
    <w:rsid w:val="007D6EFE"/>
    <w:rsid w:val="007E0113"/>
    <w:rsid w:val="007E399A"/>
    <w:rsid w:val="008036A1"/>
    <w:rsid w:val="008058D1"/>
    <w:rsid w:val="008115AD"/>
    <w:rsid w:val="0081573A"/>
    <w:rsid w:val="00817251"/>
    <w:rsid w:val="00822E1B"/>
    <w:rsid w:val="00827642"/>
    <w:rsid w:val="00836B68"/>
    <w:rsid w:val="0084294B"/>
    <w:rsid w:val="00845FC6"/>
    <w:rsid w:val="008507B2"/>
    <w:rsid w:val="00850C4A"/>
    <w:rsid w:val="00851632"/>
    <w:rsid w:val="00855DCA"/>
    <w:rsid w:val="00860ABF"/>
    <w:rsid w:val="00860FAF"/>
    <w:rsid w:val="00861929"/>
    <w:rsid w:val="00862FD9"/>
    <w:rsid w:val="008763A1"/>
    <w:rsid w:val="008775DE"/>
    <w:rsid w:val="00881BF6"/>
    <w:rsid w:val="0089099E"/>
    <w:rsid w:val="008909B6"/>
    <w:rsid w:val="0089418B"/>
    <w:rsid w:val="008A37D0"/>
    <w:rsid w:val="008A61B3"/>
    <w:rsid w:val="008A7756"/>
    <w:rsid w:val="008B211B"/>
    <w:rsid w:val="008B352E"/>
    <w:rsid w:val="008B67D3"/>
    <w:rsid w:val="008B6B9B"/>
    <w:rsid w:val="008C0388"/>
    <w:rsid w:val="008D2D2E"/>
    <w:rsid w:val="008D6F60"/>
    <w:rsid w:val="008E4057"/>
    <w:rsid w:val="008F0194"/>
    <w:rsid w:val="008F4490"/>
    <w:rsid w:val="008F4E1E"/>
    <w:rsid w:val="008F6C90"/>
    <w:rsid w:val="0090741E"/>
    <w:rsid w:val="009079A5"/>
    <w:rsid w:val="009205D8"/>
    <w:rsid w:val="00925545"/>
    <w:rsid w:val="0093633F"/>
    <w:rsid w:val="009422CE"/>
    <w:rsid w:val="00944198"/>
    <w:rsid w:val="00944E62"/>
    <w:rsid w:val="009550DE"/>
    <w:rsid w:val="0096011C"/>
    <w:rsid w:val="00960E10"/>
    <w:rsid w:val="009779DA"/>
    <w:rsid w:val="00980886"/>
    <w:rsid w:val="009826DB"/>
    <w:rsid w:val="00985360"/>
    <w:rsid w:val="00994E7F"/>
    <w:rsid w:val="00997D00"/>
    <w:rsid w:val="009A1227"/>
    <w:rsid w:val="009C1009"/>
    <w:rsid w:val="009D22D4"/>
    <w:rsid w:val="009D2A58"/>
    <w:rsid w:val="009D66AB"/>
    <w:rsid w:val="009E10D1"/>
    <w:rsid w:val="009E1F4A"/>
    <w:rsid w:val="009E5562"/>
    <w:rsid w:val="009F159D"/>
    <w:rsid w:val="009F2BBD"/>
    <w:rsid w:val="009F4283"/>
    <w:rsid w:val="00A0085C"/>
    <w:rsid w:val="00A120CF"/>
    <w:rsid w:val="00A14223"/>
    <w:rsid w:val="00A16DE9"/>
    <w:rsid w:val="00A22F1A"/>
    <w:rsid w:val="00A249ED"/>
    <w:rsid w:val="00A33562"/>
    <w:rsid w:val="00A44E62"/>
    <w:rsid w:val="00A46CE0"/>
    <w:rsid w:val="00A6287D"/>
    <w:rsid w:val="00A6642F"/>
    <w:rsid w:val="00A76C3C"/>
    <w:rsid w:val="00A84FC6"/>
    <w:rsid w:val="00A86FDD"/>
    <w:rsid w:val="00A91EDB"/>
    <w:rsid w:val="00A93683"/>
    <w:rsid w:val="00A9503E"/>
    <w:rsid w:val="00A95BC3"/>
    <w:rsid w:val="00A97B81"/>
    <w:rsid w:val="00A97E49"/>
    <w:rsid w:val="00AB0E37"/>
    <w:rsid w:val="00AB2A77"/>
    <w:rsid w:val="00AC0AF9"/>
    <w:rsid w:val="00AC41C8"/>
    <w:rsid w:val="00AD1331"/>
    <w:rsid w:val="00AD1592"/>
    <w:rsid w:val="00AD2DED"/>
    <w:rsid w:val="00AD5335"/>
    <w:rsid w:val="00AD56A4"/>
    <w:rsid w:val="00AD6B13"/>
    <w:rsid w:val="00AD6D45"/>
    <w:rsid w:val="00AE4B5B"/>
    <w:rsid w:val="00B11656"/>
    <w:rsid w:val="00B13653"/>
    <w:rsid w:val="00B13C8B"/>
    <w:rsid w:val="00B16D34"/>
    <w:rsid w:val="00B21127"/>
    <w:rsid w:val="00B24766"/>
    <w:rsid w:val="00B334B6"/>
    <w:rsid w:val="00B35E5F"/>
    <w:rsid w:val="00B42352"/>
    <w:rsid w:val="00B429E8"/>
    <w:rsid w:val="00B42EB7"/>
    <w:rsid w:val="00B43911"/>
    <w:rsid w:val="00B60452"/>
    <w:rsid w:val="00B6412F"/>
    <w:rsid w:val="00B64CBA"/>
    <w:rsid w:val="00B76329"/>
    <w:rsid w:val="00B87257"/>
    <w:rsid w:val="00B94C17"/>
    <w:rsid w:val="00BA59C2"/>
    <w:rsid w:val="00BA6650"/>
    <w:rsid w:val="00BA78E1"/>
    <w:rsid w:val="00BB1368"/>
    <w:rsid w:val="00BB23B7"/>
    <w:rsid w:val="00BC16E6"/>
    <w:rsid w:val="00BC2CBA"/>
    <w:rsid w:val="00BD559E"/>
    <w:rsid w:val="00BD703A"/>
    <w:rsid w:val="00BE0D1C"/>
    <w:rsid w:val="00BF27D4"/>
    <w:rsid w:val="00BF36F8"/>
    <w:rsid w:val="00BF5B1A"/>
    <w:rsid w:val="00C04465"/>
    <w:rsid w:val="00C07626"/>
    <w:rsid w:val="00C178D8"/>
    <w:rsid w:val="00C20681"/>
    <w:rsid w:val="00C25813"/>
    <w:rsid w:val="00C262A4"/>
    <w:rsid w:val="00C27044"/>
    <w:rsid w:val="00C361D4"/>
    <w:rsid w:val="00C37C9E"/>
    <w:rsid w:val="00C407F8"/>
    <w:rsid w:val="00C43AA5"/>
    <w:rsid w:val="00C46793"/>
    <w:rsid w:val="00C6213D"/>
    <w:rsid w:val="00C677AE"/>
    <w:rsid w:val="00C70661"/>
    <w:rsid w:val="00C70A59"/>
    <w:rsid w:val="00C82724"/>
    <w:rsid w:val="00C93A1C"/>
    <w:rsid w:val="00CB2C24"/>
    <w:rsid w:val="00CC4E0F"/>
    <w:rsid w:val="00CD757C"/>
    <w:rsid w:val="00CE223B"/>
    <w:rsid w:val="00CE25F9"/>
    <w:rsid w:val="00CE2F81"/>
    <w:rsid w:val="00CF40B4"/>
    <w:rsid w:val="00D03DA0"/>
    <w:rsid w:val="00D203CC"/>
    <w:rsid w:val="00D246BD"/>
    <w:rsid w:val="00D25563"/>
    <w:rsid w:val="00D27589"/>
    <w:rsid w:val="00D32C89"/>
    <w:rsid w:val="00D451E3"/>
    <w:rsid w:val="00D47B90"/>
    <w:rsid w:val="00D517EB"/>
    <w:rsid w:val="00D568EA"/>
    <w:rsid w:val="00D63AAC"/>
    <w:rsid w:val="00D66B22"/>
    <w:rsid w:val="00D7284F"/>
    <w:rsid w:val="00D82A34"/>
    <w:rsid w:val="00D83863"/>
    <w:rsid w:val="00D87573"/>
    <w:rsid w:val="00D923AC"/>
    <w:rsid w:val="00DA482F"/>
    <w:rsid w:val="00DB1F56"/>
    <w:rsid w:val="00DB2A7B"/>
    <w:rsid w:val="00DC6C49"/>
    <w:rsid w:val="00DD4602"/>
    <w:rsid w:val="00DD49FD"/>
    <w:rsid w:val="00DD6FFA"/>
    <w:rsid w:val="00DE4EA3"/>
    <w:rsid w:val="00DE6BC9"/>
    <w:rsid w:val="00DF253B"/>
    <w:rsid w:val="00E028D4"/>
    <w:rsid w:val="00E1079D"/>
    <w:rsid w:val="00E21397"/>
    <w:rsid w:val="00E374C3"/>
    <w:rsid w:val="00E4502F"/>
    <w:rsid w:val="00E57736"/>
    <w:rsid w:val="00E60365"/>
    <w:rsid w:val="00E610A8"/>
    <w:rsid w:val="00E66B48"/>
    <w:rsid w:val="00E706FD"/>
    <w:rsid w:val="00E801AC"/>
    <w:rsid w:val="00E8219B"/>
    <w:rsid w:val="00E8591A"/>
    <w:rsid w:val="00E90A59"/>
    <w:rsid w:val="00E91CF8"/>
    <w:rsid w:val="00E95870"/>
    <w:rsid w:val="00EA5484"/>
    <w:rsid w:val="00EA736B"/>
    <w:rsid w:val="00EB0FED"/>
    <w:rsid w:val="00EB7B5D"/>
    <w:rsid w:val="00EC27B5"/>
    <w:rsid w:val="00EC3897"/>
    <w:rsid w:val="00EC5570"/>
    <w:rsid w:val="00ED0189"/>
    <w:rsid w:val="00ED27AE"/>
    <w:rsid w:val="00EE2178"/>
    <w:rsid w:val="00EE57BC"/>
    <w:rsid w:val="00EE7B64"/>
    <w:rsid w:val="00EF493B"/>
    <w:rsid w:val="00EF74DF"/>
    <w:rsid w:val="00F05378"/>
    <w:rsid w:val="00F07129"/>
    <w:rsid w:val="00F135EF"/>
    <w:rsid w:val="00F1773F"/>
    <w:rsid w:val="00F206F6"/>
    <w:rsid w:val="00F21030"/>
    <w:rsid w:val="00F34ABC"/>
    <w:rsid w:val="00F42650"/>
    <w:rsid w:val="00F8025A"/>
    <w:rsid w:val="00F9141E"/>
    <w:rsid w:val="00F925F3"/>
    <w:rsid w:val="00F9422C"/>
    <w:rsid w:val="00F94B7A"/>
    <w:rsid w:val="00FA7834"/>
    <w:rsid w:val="00FB02EC"/>
    <w:rsid w:val="00FB4E2E"/>
    <w:rsid w:val="00FB56E2"/>
    <w:rsid w:val="00FC46BA"/>
    <w:rsid w:val="00FD23F7"/>
    <w:rsid w:val="00FD5BA2"/>
    <w:rsid w:val="00FD5DCD"/>
    <w:rsid w:val="00FF2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3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66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Текст1"/>
    <w:basedOn w:val="a"/>
    <w:rsid w:val="00282E98"/>
    <w:pPr>
      <w:widowControl w:val="0"/>
      <w:suppressAutoHyphens/>
    </w:pPr>
    <w:rPr>
      <w:rFonts w:ascii="Courier New" w:eastAsia="Andale Sans UI" w:hAnsi="Courier New" w:cs="Courier New"/>
      <w:kern w:val="1"/>
      <w:sz w:val="20"/>
      <w:szCs w:val="20"/>
    </w:rPr>
  </w:style>
  <w:style w:type="character" w:customStyle="1" w:styleId="apple-converted-space">
    <w:name w:val="apple-converted-space"/>
    <w:basedOn w:val="a0"/>
    <w:rsid w:val="00860FAF"/>
  </w:style>
  <w:style w:type="character" w:styleId="a4">
    <w:name w:val="Hyperlink"/>
    <w:uiPriority w:val="99"/>
    <w:unhideWhenUsed/>
    <w:rsid w:val="00EC3897"/>
    <w:rPr>
      <w:color w:val="0000FF"/>
      <w:u w:val="single"/>
    </w:rPr>
  </w:style>
  <w:style w:type="paragraph" w:styleId="a5">
    <w:name w:val="Normal (Web)"/>
    <w:basedOn w:val="a"/>
    <w:unhideWhenUsed/>
    <w:rsid w:val="009422CE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9422CE"/>
    <w:rPr>
      <w:b/>
      <w:bCs/>
    </w:rPr>
  </w:style>
  <w:style w:type="character" w:customStyle="1" w:styleId="articleseperator">
    <w:name w:val="article_seperator"/>
    <w:basedOn w:val="a0"/>
    <w:rsid w:val="009422CE"/>
  </w:style>
  <w:style w:type="paragraph" w:styleId="a7">
    <w:name w:val="footer"/>
    <w:basedOn w:val="a"/>
    <w:link w:val="a8"/>
    <w:uiPriority w:val="99"/>
    <w:rsid w:val="00F4265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42650"/>
  </w:style>
  <w:style w:type="paragraph" w:styleId="aa">
    <w:name w:val="header"/>
    <w:basedOn w:val="a"/>
    <w:link w:val="ab"/>
    <w:rsid w:val="00C70A5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C70A59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C70A59"/>
    <w:rPr>
      <w:sz w:val="24"/>
      <w:szCs w:val="24"/>
    </w:rPr>
  </w:style>
  <w:style w:type="character" w:customStyle="1" w:styleId="c1">
    <w:name w:val="c1"/>
    <w:basedOn w:val="a0"/>
    <w:rsid w:val="00C361D4"/>
  </w:style>
  <w:style w:type="character" w:customStyle="1" w:styleId="c2">
    <w:name w:val="c2"/>
    <w:basedOn w:val="a0"/>
    <w:rsid w:val="00C361D4"/>
  </w:style>
  <w:style w:type="paragraph" w:customStyle="1" w:styleId="c0">
    <w:name w:val="c0"/>
    <w:basedOn w:val="a"/>
    <w:rsid w:val="00C361D4"/>
    <w:pPr>
      <w:spacing w:before="90" w:after="90"/>
    </w:pPr>
  </w:style>
  <w:style w:type="paragraph" w:styleId="ac">
    <w:name w:val="Balloon Text"/>
    <w:basedOn w:val="a"/>
    <w:link w:val="ad"/>
    <w:rsid w:val="00A84FC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A84F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4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kabu.ru/reviews/125227-shoyna-selo-utopayuschee-v-peske-27-foto.html#photo_20efd06f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kabu.ru/reviews/125227-shoyna-selo-utopayuschee-v-peske-27-foto.html#photo_3578a6cc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02D06-08FC-47A3-BC42-88A464557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6</Pages>
  <Words>1860</Words>
  <Characters>10608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User</cp:lastModifiedBy>
  <cp:revision>126</cp:revision>
  <cp:lastPrinted>2017-10-16T08:24:00Z</cp:lastPrinted>
  <dcterms:created xsi:type="dcterms:W3CDTF">2016-09-24T17:33:00Z</dcterms:created>
  <dcterms:modified xsi:type="dcterms:W3CDTF">2017-10-16T08:26:00Z</dcterms:modified>
</cp:coreProperties>
</file>